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C938" w14:textId="79018E13" w:rsidR="000B0DC4" w:rsidRPr="00E415AD" w:rsidRDefault="000B0DC4" w:rsidP="00E415AD">
      <w:pPr>
        <w:pStyle w:val="a3"/>
        <w:rPr>
          <w:sz w:val="28"/>
          <w:szCs w:val="28"/>
        </w:rPr>
      </w:pPr>
      <w:r w:rsidRPr="00E415AD">
        <w:rPr>
          <w:sz w:val="28"/>
          <w:szCs w:val="28"/>
        </w:rPr>
        <w:t xml:space="preserve">УДК </w:t>
      </w:r>
      <w:r w:rsidR="00662808" w:rsidRPr="00E415AD">
        <w:rPr>
          <w:sz w:val="28"/>
          <w:szCs w:val="28"/>
        </w:rPr>
        <w:t>94(476.2); 55(476.2)</w:t>
      </w:r>
    </w:p>
    <w:p w14:paraId="00BC4F40" w14:textId="77777777" w:rsidR="000B0DC4" w:rsidRPr="00E415AD" w:rsidRDefault="000B0DC4" w:rsidP="00E415AD">
      <w:pPr>
        <w:pStyle w:val="a3"/>
        <w:rPr>
          <w:sz w:val="28"/>
          <w:szCs w:val="28"/>
        </w:rPr>
      </w:pPr>
    </w:p>
    <w:p w14:paraId="5338FEEC" w14:textId="4D19C455" w:rsidR="000B0DC4" w:rsidRPr="00E415AD" w:rsidRDefault="00662808" w:rsidP="00E415AD">
      <w:pPr>
        <w:pStyle w:val="a3"/>
        <w:jc w:val="center"/>
        <w:rPr>
          <w:sz w:val="28"/>
          <w:szCs w:val="28"/>
          <w:lang w:val="en-US"/>
        </w:rPr>
      </w:pPr>
      <w:r w:rsidRPr="00E415AD">
        <w:rPr>
          <w:sz w:val="28"/>
          <w:szCs w:val="28"/>
        </w:rPr>
        <w:t>Арцём Іванавіч Сілаеў</w:t>
      </w:r>
    </w:p>
    <w:p w14:paraId="4C98982C" w14:textId="77777777" w:rsidR="000B0DC4" w:rsidRPr="00E415AD" w:rsidRDefault="000B0DC4" w:rsidP="00E415AD">
      <w:pPr>
        <w:pStyle w:val="a3"/>
        <w:rPr>
          <w:sz w:val="28"/>
          <w:szCs w:val="28"/>
        </w:rPr>
      </w:pPr>
    </w:p>
    <w:p w14:paraId="1512BFA1" w14:textId="77777777" w:rsidR="000B0DC4" w:rsidRPr="00E415AD" w:rsidRDefault="000B0DC4" w:rsidP="00E415AD">
      <w:pPr>
        <w:pStyle w:val="a3"/>
        <w:jc w:val="center"/>
        <w:rPr>
          <w:sz w:val="28"/>
          <w:szCs w:val="28"/>
        </w:rPr>
      </w:pPr>
      <w:r w:rsidRPr="00E415AD">
        <w:rPr>
          <w:b/>
          <w:bCs/>
          <w:sz w:val="28"/>
          <w:szCs w:val="28"/>
        </w:rPr>
        <w:t>ГІСТАРЫЧНАЯ І ПРЫРОДНАЯ СПАДЧЫНА ТУРАВА: СУВЯЗЬ ЧАСОЎ І ТРАДЫЦЫЙ</w:t>
      </w:r>
    </w:p>
    <w:p w14:paraId="0B4E4FB2" w14:textId="77777777" w:rsidR="000B0DC4" w:rsidRPr="00E415AD" w:rsidRDefault="000B0DC4" w:rsidP="00E415AD">
      <w:pPr>
        <w:pStyle w:val="a3"/>
        <w:rPr>
          <w:sz w:val="28"/>
          <w:szCs w:val="28"/>
        </w:rPr>
      </w:pPr>
    </w:p>
    <w:p w14:paraId="1724F45B" w14:textId="77777777" w:rsidR="001C79BF" w:rsidRPr="00B6652D" w:rsidRDefault="001C79BF" w:rsidP="001C79BF">
      <w:pPr>
        <w:pStyle w:val="a3"/>
        <w:rPr>
          <w:sz w:val="28"/>
          <w:szCs w:val="28"/>
        </w:rPr>
      </w:pPr>
      <w:r w:rsidRPr="00B6652D">
        <w:rPr>
          <w:i/>
          <w:iCs/>
          <w:sz w:val="28"/>
          <w:szCs w:val="28"/>
        </w:rPr>
        <w:t>У артыкуле аналізуецца цесная ўзаемасувязь гістарычнага і прыроднага асяроддзя на прыкладзе Турава. Разглядаецца глыбокая сувязь паміж ландшафтнымі асаблівасцямі Палесся, фарміраваннем Тураўскага княства і яго культурнай роляй у гісторыі. Увага надаецца такім важным аб'ектам, як Тураўскае гарадзішча і каменныя крыжы, і іх інтэграцыі ў сучаснае жыццё. Даследуецца, як прыродная спадчына, у прыватнасці даліна ракі Прыпяць, паўплывала на фарміраванне традыцый мясцовага насельніцтва.</w:t>
      </w:r>
    </w:p>
    <w:p w14:paraId="7FBEF775" w14:textId="05BB07C5" w:rsidR="001C79BF" w:rsidRPr="00B6652D" w:rsidRDefault="001C79BF" w:rsidP="001C79BF">
      <w:pPr>
        <w:pStyle w:val="a3"/>
        <w:rPr>
          <w:sz w:val="28"/>
          <w:szCs w:val="28"/>
        </w:rPr>
      </w:pPr>
      <w:r w:rsidRPr="00B6652D">
        <w:rPr>
          <w:i/>
          <w:iCs/>
          <w:sz w:val="28"/>
          <w:szCs w:val="28"/>
        </w:rPr>
        <w:t xml:space="preserve">Ключавыя словы: </w:t>
      </w:r>
      <w:r w:rsidRPr="00B6652D">
        <w:rPr>
          <w:i/>
          <w:iCs/>
        </w:rPr>
        <w:t>Тураў, Тураўшчына, гістарычная спадчына, прыродная спадчына, Тураўскае княства, Кірыл Тураўскі, Прыпяць, Палессе, дзяцінец, каменныя крыжы</w:t>
      </w:r>
      <w:r w:rsidRPr="00B6652D">
        <w:rPr>
          <w:i/>
          <w:iCs/>
          <w:sz w:val="28"/>
          <w:szCs w:val="28"/>
        </w:rPr>
        <w:t>.</w:t>
      </w:r>
    </w:p>
    <w:p w14:paraId="1824A512" w14:textId="32AD97AD" w:rsidR="006F0D1C" w:rsidRPr="006F0D1C" w:rsidRDefault="006F0D1C" w:rsidP="00E0446F">
      <w:pPr>
        <w:pStyle w:val="a3"/>
        <w:rPr>
          <w:sz w:val="28"/>
          <w:szCs w:val="28"/>
        </w:rPr>
      </w:pPr>
    </w:p>
    <w:p w14:paraId="50DD5883" w14:textId="4485A965" w:rsidR="006F0D1C" w:rsidRPr="006F0D1C" w:rsidRDefault="006F0D1C" w:rsidP="006F0D1C">
      <w:pPr>
        <w:pStyle w:val="a3"/>
        <w:contextualSpacing/>
        <w:jc w:val="both"/>
        <w:rPr>
          <w:sz w:val="28"/>
          <w:szCs w:val="28"/>
        </w:rPr>
      </w:pPr>
      <w:r w:rsidRPr="006F0D1C">
        <w:rPr>
          <w:sz w:val="28"/>
          <w:szCs w:val="28"/>
        </w:rPr>
        <w:t xml:space="preserve">Тураў, адзін з самых значных гістарычных цэнтраў Беларусі, уяўляе сабой унікальны прыклад сімбіёзу чалавека і ландшафту, дзе гісторыя і прырода настолькі цесна пераплецены, што іх </w:t>
      </w:r>
      <w:r w:rsidR="00E52A61">
        <w:rPr>
          <w:sz w:val="28"/>
          <w:szCs w:val="28"/>
        </w:rPr>
        <w:t>цяжка</w:t>
      </w:r>
      <w:r w:rsidRPr="006F0D1C">
        <w:rPr>
          <w:sz w:val="28"/>
          <w:szCs w:val="28"/>
        </w:rPr>
        <w:t xml:space="preserve"> разглядаць паасобку. Размешчаны на беразе ракі Прыпяць, сярод шырокіх прастораў Палесся, горад на працягу больш як тысячы гадоў развіваўся пад непасрэдным уплывам свайго прыроднага асяроддзя. Гэтае асяроддзе было не проста фонам для гістарычных падзей, але і актыўным фактарам, які вызначаў эканоміку, палітыку, ваенную стратэгію і нават духоўны светапогляд яго жыхароў. Мэтай дадзенай працы з'яўляецца ўсебаковы аналіз гэтай узаемасувязі, выяўленне механізмаў уплыву прыроднай спадчыны на фарміраванне гісторыка-культурнага аблічча Тураўшчыны і прасочванне таго, як гэтая спадчына працягвае жыць і трансфармавацца ў сучасных традыцыях і грамадскіх практыках.</w:t>
      </w:r>
    </w:p>
    <w:p w14:paraId="5A5818D4" w14:textId="5BF9AC24" w:rsidR="006F0D1C" w:rsidRPr="006F0D1C" w:rsidRDefault="006F0D1C" w:rsidP="006F0D1C">
      <w:pPr>
        <w:pStyle w:val="a3"/>
        <w:contextualSpacing/>
        <w:jc w:val="both"/>
        <w:rPr>
          <w:sz w:val="28"/>
          <w:szCs w:val="28"/>
        </w:rPr>
      </w:pPr>
      <w:r w:rsidRPr="006F0D1C">
        <w:rPr>
          <w:sz w:val="28"/>
          <w:szCs w:val="28"/>
        </w:rPr>
        <w:t xml:space="preserve">Гістарычная спадчына Турава надзвычай багатая і бярэ пачатак у X стагоддзі, калі горад становіцца цэнтрам магутнага ўсходнеславянскага княства. Яго ўзвышэнне было абумоўлена стратэгічным становішчам на рацэ Прыпяць, якая была важным адгалінаваннем шляху "з варагаў у грэкі". Гэта забяспечвала Тураву стабільны эканамічны прыбытак ад міжнароднага гандлю і дазваляла адыгрываць важную ролю ў палітычным жыцці рэгіёна. У перыяд свайго росквіту (XI–XII стст.) Тураў быў не толькі адміністрацыйным, але і буйным рамесным цэнтрам, дзе былі развіты ганчарства, кавальская і ювелірная справы, </w:t>
      </w:r>
      <w:r w:rsidRPr="006F0D1C">
        <w:rPr>
          <w:sz w:val="28"/>
          <w:szCs w:val="28"/>
        </w:rPr>
        <w:lastRenderedPageBreak/>
        <w:t>апрацоўка косці і дрэва. Палітычная гісторыя княства была насычана драматычнымі падзеямі, уключаючы барацьбу за ўладу з Кіевам і перыяды адноснай незалежнасці. Аднак з часоў феадальнай раздробленасці і асабліва пасля мангольскага нашэсся яго ўплыў паступова змяншаецца, і ў XIV стагоддзі Тураўшчына ўваходзіць у склад Вялікага Княства Літоўскага</w:t>
      </w:r>
      <w:r w:rsidR="002A57B7" w:rsidRPr="002A57B7">
        <w:rPr>
          <w:sz w:val="28"/>
          <w:szCs w:val="28"/>
        </w:rPr>
        <w:t xml:space="preserve"> </w:t>
      </w:r>
      <w:bookmarkStart w:id="0" w:name="_Hlk203824713"/>
      <w:r w:rsidR="002A57B7" w:rsidRPr="002A57B7">
        <w:rPr>
          <w:sz w:val="28"/>
          <w:szCs w:val="28"/>
        </w:rPr>
        <w:t xml:space="preserve">[1, </w:t>
      </w:r>
      <w:r w:rsidR="00E309D4">
        <w:rPr>
          <w:sz w:val="28"/>
          <w:szCs w:val="28"/>
        </w:rPr>
        <w:t>3</w:t>
      </w:r>
      <w:r w:rsidR="002A57B7" w:rsidRPr="002A57B7">
        <w:rPr>
          <w:sz w:val="28"/>
          <w:szCs w:val="28"/>
        </w:rPr>
        <w:t>]</w:t>
      </w:r>
      <w:r w:rsidRPr="006F0D1C">
        <w:rPr>
          <w:sz w:val="28"/>
          <w:szCs w:val="28"/>
        </w:rPr>
        <w:t>.</w:t>
      </w:r>
      <w:bookmarkEnd w:id="0"/>
    </w:p>
    <w:p w14:paraId="00BD52BD" w14:textId="777080D0" w:rsidR="006F0D1C" w:rsidRPr="006F0D1C" w:rsidRDefault="006F0D1C" w:rsidP="006F0D1C">
      <w:pPr>
        <w:pStyle w:val="a3"/>
        <w:contextualSpacing/>
        <w:jc w:val="both"/>
        <w:rPr>
          <w:sz w:val="28"/>
          <w:szCs w:val="28"/>
        </w:rPr>
      </w:pPr>
      <w:r w:rsidRPr="006F0D1C">
        <w:rPr>
          <w:sz w:val="28"/>
          <w:szCs w:val="28"/>
        </w:rPr>
        <w:t>Найбольш яскравым матэрыяльным сведчаннем былой велічы горада з'яўляецца яго археалагічны комплекс, які складаецца з дзяцінца і прылеглага акольнага горада</w:t>
      </w:r>
      <w:r w:rsidR="00E52A61">
        <w:rPr>
          <w:sz w:val="28"/>
          <w:szCs w:val="28"/>
        </w:rPr>
        <w:t xml:space="preserve"> (у сукупнасці гэта Замкавая гара)</w:t>
      </w:r>
      <w:r w:rsidRPr="006F0D1C">
        <w:rPr>
          <w:sz w:val="28"/>
          <w:szCs w:val="28"/>
        </w:rPr>
        <w:t>. Магутныя ўмацаванні, што ўключалі валы і драўляныя сцены, надзейна абаранялі цэнтр горада. Кульмінацыяй манументальнага дойлідства стаў узведзены ў другой палове XII стагоддзя каменны сабор, падмуркі якога былі выяўлены археолагамі. Па сваіх памерах і складанасці архітэктуры гэты храм не саступаў лепшым узорам Кіева і Ноўгарада, што з'яўляецца бясспрэчным сведчаннем высокага ўзроўню развіцця мясцовай культуры і дойлідства. Даследаванні выявілі рэшткі фрэсак і ўзорыстай керамічнай пліткі, што гаворыць аб багатым унутраным убранні. Мяркуецца, што храм быў разбураны ў выніку катастрафічнага землятрусу 1230 года, што стала цяжкім ударам для горада</w:t>
      </w:r>
      <w:r w:rsidR="002A57B7">
        <w:rPr>
          <w:sz w:val="28"/>
          <w:szCs w:val="28"/>
          <w:lang w:val="ru-RU"/>
        </w:rPr>
        <w:t xml:space="preserve"> </w:t>
      </w:r>
      <w:r w:rsidR="002A57B7" w:rsidRPr="002A57B7">
        <w:rPr>
          <w:sz w:val="28"/>
          <w:szCs w:val="28"/>
        </w:rPr>
        <w:t xml:space="preserve">[1, </w:t>
      </w:r>
      <w:r w:rsidR="00E309D4">
        <w:rPr>
          <w:sz w:val="28"/>
          <w:szCs w:val="28"/>
        </w:rPr>
        <w:t>3</w:t>
      </w:r>
      <w:r w:rsidR="002A57B7" w:rsidRPr="002A57B7">
        <w:rPr>
          <w:sz w:val="28"/>
          <w:szCs w:val="28"/>
        </w:rPr>
        <w:t>]</w:t>
      </w:r>
      <w:r w:rsidRPr="006F0D1C">
        <w:rPr>
          <w:sz w:val="28"/>
          <w:szCs w:val="28"/>
        </w:rPr>
        <w:t>.</w:t>
      </w:r>
    </w:p>
    <w:p w14:paraId="7A1BC857" w14:textId="4492A8D0" w:rsidR="006F0D1C" w:rsidRPr="006F0D1C" w:rsidRDefault="006F0D1C" w:rsidP="006F0D1C">
      <w:pPr>
        <w:pStyle w:val="a3"/>
        <w:contextualSpacing/>
        <w:jc w:val="both"/>
        <w:rPr>
          <w:sz w:val="28"/>
          <w:szCs w:val="28"/>
        </w:rPr>
      </w:pPr>
      <w:r w:rsidRPr="006F0D1C">
        <w:rPr>
          <w:sz w:val="28"/>
          <w:szCs w:val="28"/>
        </w:rPr>
        <w:t xml:space="preserve">У XII стагоддзі Тураў становіцца адным з найважнейшых духоўных цэнтраў </w:t>
      </w:r>
      <w:r w:rsidR="00F175F0">
        <w:rPr>
          <w:sz w:val="28"/>
          <w:szCs w:val="28"/>
        </w:rPr>
        <w:t xml:space="preserve">Кіеўскай </w:t>
      </w:r>
      <w:r w:rsidRPr="006F0D1C">
        <w:rPr>
          <w:sz w:val="28"/>
          <w:szCs w:val="28"/>
        </w:rPr>
        <w:t>Русі дзякуючы дзейнасці асветніка, пісьменніка і прапаведніка епіскапа Кірыла. Яго творы, што ўключаюць урачыстыя "словы", малітвы і прыпавесці, сталі значнай часткай агульнаславянскай пісьмовай спадчыны. За неверагоднае красамоўства і глыбіню думкі ён атрымаў ганаровае імя "Златавуста". У сваіх працах Кірыл Тураўскі не толькі тлумачыў біблейскія сюжэты, але і заклікаў да маральнага ўдасканалення, асуджаў</w:t>
      </w:r>
      <w:r w:rsidR="00F175F0">
        <w:rPr>
          <w:sz w:val="28"/>
          <w:szCs w:val="28"/>
        </w:rPr>
        <w:t xml:space="preserve"> князя,</w:t>
      </w:r>
      <w:r w:rsidRPr="006F0D1C">
        <w:rPr>
          <w:sz w:val="28"/>
          <w:szCs w:val="28"/>
        </w:rPr>
        <w:t xml:space="preserve"> разважаў аб сутнасці чалавечага быцця. Яго літаратурная спадчына з'яўляецца </w:t>
      </w:r>
      <w:r w:rsidR="00F175F0">
        <w:rPr>
          <w:sz w:val="28"/>
          <w:szCs w:val="28"/>
        </w:rPr>
        <w:t xml:space="preserve">каштоўнай </w:t>
      </w:r>
      <w:r w:rsidRPr="006F0D1C">
        <w:rPr>
          <w:sz w:val="28"/>
          <w:szCs w:val="28"/>
        </w:rPr>
        <w:t>крыніцай для разумення светапогляду чалавека той эпохі. Усталяваны ў сучасным Тураве помнік асветніку падкрэслівае пераемнасць гэтай духоўнай традыцыі</w:t>
      </w:r>
      <w:r w:rsidR="002A57B7" w:rsidRPr="002A57B7">
        <w:rPr>
          <w:sz w:val="28"/>
          <w:szCs w:val="28"/>
        </w:rPr>
        <w:t xml:space="preserve"> [1, </w:t>
      </w:r>
      <w:r w:rsidR="00E309D4">
        <w:rPr>
          <w:sz w:val="28"/>
          <w:szCs w:val="28"/>
        </w:rPr>
        <w:t>3</w:t>
      </w:r>
      <w:r w:rsidR="002A57B7" w:rsidRPr="002A57B7">
        <w:rPr>
          <w:sz w:val="28"/>
          <w:szCs w:val="28"/>
        </w:rPr>
        <w:t xml:space="preserve">, </w:t>
      </w:r>
      <w:r w:rsidR="00E309D4">
        <w:rPr>
          <w:sz w:val="28"/>
          <w:szCs w:val="28"/>
        </w:rPr>
        <w:t>4</w:t>
      </w:r>
      <w:r w:rsidR="002A57B7" w:rsidRPr="002A57B7">
        <w:rPr>
          <w:sz w:val="28"/>
          <w:szCs w:val="28"/>
        </w:rPr>
        <w:t>]</w:t>
      </w:r>
      <w:r w:rsidRPr="006F0D1C">
        <w:rPr>
          <w:sz w:val="28"/>
          <w:szCs w:val="28"/>
        </w:rPr>
        <w:t>.</w:t>
      </w:r>
    </w:p>
    <w:p w14:paraId="28BE168E" w14:textId="6991929F" w:rsidR="006F0D1C" w:rsidRPr="00E0446F" w:rsidRDefault="006F0D1C" w:rsidP="00E0446F">
      <w:pPr>
        <w:pStyle w:val="a3"/>
        <w:contextualSpacing/>
        <w:jc w:val="both"/>
        <w:rPr>
          <w:sz w:val="28"/>
          <w:szCs w:val="28"/>
        </w:rPr>
      </w:pPr>
      <w:r w:rsidRPr="006F0D1C">
        <w:rPr>
          <w:sz w:val="28"/>
          <w:szCs w:val="28"/>
        </w:rPr>
        <w:t xml:space="preserve">Асаблівае месца ў духоўным жыцці рэгіёна займаюць каменныя крыжы – адметныя аб'екты, што спалучаюць гісторыю і </w:t>
      </w:r>
      <w:r w:rsidR="00F175F0">
        <w:rPr>
          <w:sz w:val="28"/>
          <w:szCs w:val="28"/>
        </w:rPr>
        <w:t>мясцовую</w:t>
      </w:r>
      <w:r w:rsidRPr="006F0D1C">
        <w:rPr>
          <w:sz w:val="28"/>
          <w:szCs w:val="28"/>
        </w:rPr>
        <w:t xml:space="preserve"> веру. Паводле падання, яны прыплылі ў Тураў з Кіева па Дняпры, а потым цудоўным чынам падняліся супраць плыні па Прыпяці, сімвалізуючы </w:t>
      </w:r>
      <w:r w:rsidR="00A512FC" w:rsidRPr="00A512FC">
        <w:rPr>
          <w:sz w:val="28"/>
          <w:szCs w:val="28"/>
        </w:rPr>
        <w:t>"</w:t>
      </w:r>
      <w:r w:rsidRPr="006F0D1C">
        <w:rPr>
          <w:sz w:val="28"/>
          <w:szCs w:val="28"/>
        </w:rPr>
        <w:t>канчатковую перамогу хрысціянства</w:t>
      </w:r>
      <w:r w:rsidR="00A512FC" w:rsidRPr="00A512FC">
        <w:rPr>
          <w:sz w:val="28"/>
          <w:szCs w:val="28"/>
        </w:rPr>
        <w:t>"</w:t>
      </w:r>
      <w:r w:rsidRPr="006F0D1C">
        <w:rPr>
          <w:sz w:val="28"/>
          <w:szCs w:val="28"/>
        </w:rPr>
        <w:t xml:space="preserve">. На сённяшні дзень вядома некалькі такіх крыжоў: адзін з іх знаходзіцца на тэрыторыі кафедральнага сабора, другі – ва Ўсясвяцкай царкве, а трэці – у вёсцы Пагост. Найбольшую вядомасць набылі так званыя "растучыя" крыжы на старажытных Барысаглебскіх могілках. Гэтыя камяні, якія, паводле народных вераванняў, паступова павялічваюцца ў памерах, сталі месцам масавага паломніцтва. Людзі прыходзяць да іх з малітвамі, </w:t>
      </w:r>
      <w:r w:rsidR="00F175F0">
        <w:rPr>
          <w:sz w:val="28"/>
          <w:szCs w:val="28"/>
        </w:rPr>
        <w:t>абвешваюць месцы</w:t>
      </w:r>
      <w:r w:rsidRPr="006F0D1C">
        <w:rPr>
          <w:sz w:val="28"/>
          <w:szCs w:val="28"/>
        </w:rPr>
        <w:t xml:space="preserve"> стужкамі, пакідаюць ахвяраванні. Гэты культ з'яўляецца яскравым прыкладам </w:t>
      </w:r>
      <w:r w:rsidR="00F175F0">
        <w:rPr>
          <w:sz w:val="28"/>
          <w:szCs w:val="28"/>
        </w:rPr>
        <w:t>мясцовага</w:t>
      </w:r>
      <w:r w:rsidRPr="006F0D1C">
        <w:rPr>
          <w:sz w:val="28"/>
          <w:szCs w:val="28"/>
        </w:rPr>
        <w:t xml:space="preserve">, або "бытавога" хрысціянства, дзе старажытныя </w:t>
      </w:r>
      <w:r w:rsidR="00F175F0">
        <w:rPr>
          <w:sz w:val="28"/>
          <w:szCs w:val="28"/>
        </w:rPr>
        <w:t xml:space="preserve">паганскія </w:t>
      </w:r>
      <w:r w:rsidRPr="006F0D1C">
        <w:rPr>
          <w:sz w:val="28"/>
          <w:szCs w:val="28"/>
        </w:rPr>
        <w:t>вераванні (у прыватнасці, літалантрыя – шанаванне камянёў) арганічна перапляліся з праваслаўнай традыцыяй, стварыўшы ўнікальны духоўны феномен.</w:t>
      </w:r>
      <w:r w:rsidR="00F175F0">
        <w:rPr>
          <w:sz w:val="28"/>
          <w:szCs w:val="28"/>
        </w:rPr>
        <w:t xml:space="preserve"> У канцы канцоў, самым папулярным святам у Тураве з'яўляецца Купалле – паганскае свята, на якое добраахвотна прыходзіць амаль увесь Тураў, і таксама цікавасцю з'яўляецца менавіта тое, што менавіта ў Тураў на гэтае свята з'яжджаецца багата людзей з другіх населеных пунктаў</w:t>
      </w:r>
      <w:r w:rsidR="002A57B7" w:rsidRPr="002A57B7">
        <w:rPr>
          <w:sz w:val="28"/>
          <w:szCs w:val="28"/>
        </w:rPr>
        <w:t xml:space="preserve"> [1, </w:t>
      </w:r>
      <w:r w:rsidR="00E309D4">
        <w:rPr>
          <w:sz w:val="28"/>
          <w:szCs w:val="28"/>
        </w:rPr>
        <w:t>4</w:t>
      </w:r>
      <w:r w:rsidR="002A57B7" w:rsidRPr="002A57B7">
        <w:rPr>
          <w:sz w:val="28"/>
          <w:szCs w:val="28"/>
        </w:rPr>
        <w:t>]</w:t>
      </w:r>
      <w:r w:rsidR="00A1082B">
        <w:rPr>
          <w:sz w:val="28"/>
          <w:szCs w:val="28"/>
        </w:rPr>
        <w:t>.</w:t>
      </w:r>
    </w:p>
    <w:p w14:paraId="4EE6BB47" w14:textId="1C1C0E6C" w:rsidR="006F0D1C" w:rsidRPr="006F0D1C" w:rsidRDefault="006F0D1C" w:rsidP="006F0D1C">
      <w:pPr>
        <w:pStyle w:val="a3"/>
        <w:contextualSpacing/>
        <w:jc w:val="both"/>
        <w:rPr>
          <w:sz w:val="28"/>
          <w:szCs w:val="28"/>
        </w:rPr>
      </w:pPr>
      <w:r w:rsidRPr="006F0D1C">
        <w:rPr>
          <w:sz w:val="28"/>
          <w:szCs w:val="28"/>
        </w:rPr>
        <w:t>Гісторыя Турава неад'емная ад яго галоўнай прыроднай артэрыі – ракі Прыпяць. На працягу стагоддзяў яна была асноўным транспартным шляхам і крыніцай найважнейшых рэсурсаў для рэгіёна. Яе штогадовыя, часам катастрафічныя, разлівы фарміравалі ўвесь жыццёвы ўклад. З аднаго боку, паводкі стваралі небяспеку, а з другога – прыносілі на пойменныя лугі ўрадлівы глей, што забяспечвала багатыя сенакосы і пашы для жывёлы. Унікальная гідралагічная сістэма Прыпяці з яе незлічонымі прытокамі, старыцамі і азёрамі стварыла ідэальныя ўмовы для развіцця рыбалоўства, якое здаўна было адным з асноўных заняткаў палешукоў</w:t>
      </w:r>
      <w:r w:rsidR="002A57B7" w:rsidRPr="002A57B7">
        <w:rPr>
          <w:sz w:val="28"/>
          <w:szCs w:val="28"/>
        </w:rPr>
        <w:t xml:space="preserve"> [</w:t>
      </w:r>
      <w:r w:rsidR="00E309D4">
        <w:rPr>
          <w:sz w:val="28"/>
          <w:szCs w:val="28"/>
        </w:rPr>
        <w:t>3</w:t>
      </w:r>
      <w:r w:rsidR="002A57B7" w:rsidRPr="002A57B7">
        <w:rPr>
          <w:sz w:val="28"/>
          <w:szCs w:val="28"/>
        </w:rPr>
        <w:t xml:space="preserve">, </w:t>
      </w:r>
      <w:r w:rsidR="00E309D4">
        <w:rPr>
          <w:sz w:val="28"/>
          <w:szCs w:val="28"/>
        </w:rPr>
        <w:t>6</w:t>
      </w:r>
      <w:r w:rsidR="00751037" w:rsidRPr="00751037">
        <w:rPr>
          <w:sz w:val="28"/>
          <w:szCs w:val="28"/>
        </w:rPr>
        <w:t>,</w:t>
      </w:r>
      <w:r w:rsidR="00751037">
        <w:rPr>
          <w:sz w:val="28"/>
          <w:szCs w:val="28"/>
        </w:rPr>
        <w:t xml:space="preserve"> с. 11</w:t>
      </w:r>
      <w:r w:rsidR="002A57B7" w:rsidRPr="002A57B7">
        <w:rPr>
          <w:sz w:val="28"/>
          <w:szCs w:val="28"/>
        </w:rPr>
        <w:t>]</w:t>
      </w:r>
      <w:r w:rsidRPr="006F0D1C">
        <w:rPr>
          <w:sz w:val="28"/>
          <w:szCs w:val="28"/>
        </w:rPr>
        <w:t>.</w:t>
      </w:r>
    </w:p>
    <w:p w14:paraId="04AB8536" w14:textId="0869D41F" w:rsidR="006F0D1C" w:rsidRPr="006F0D1C" w:rsidRDefault="006F0D1C" w:rsidP="006F0D1C">
      <w:pPr>
        <w:pStyle w:val="a3"/>
        <w:contextualSpacing/>
        <w:jc w:val="both"/>
        <w:rPr>
          <w:sz w:val="28"/>
          <w:szCs w:val="28"/>
        </w:rPr>
      </w:pPr>
      <w:r w:rsidRPr="006F0D1C">
        <w:rPr>
          <w:sz w:val="28"/>
          <w:szCs w:val="28"/>
        </w:rPr>
        <w:t>Адметныя пойменныя ландшафты Прыпяцкага Палесся сёння знаходзяцца пад аховай дзяржавы і ўваходзяць у склад Нацыянальнага парку "Прыпяцкі". Гэтая тэрыторыя з'яўляецца адным са значных цэнтраў біяразнастайнасці не толькі ў Беларусі, але і ва ўсёй Еўропе. Некранутыя пойменныя дубровы і чорнаальховыя лясы чаргуюцца з шырокімі заліўнымі лугамі, ствараючы мазаіку экасістэм. Тут сустракаюцца дзясяткі відаў раслін і жывёл, занесеных у Чырвоную кнігу. Заліўныя лугі і балоты сталі месцам гнездавання і адпачынку для мільёнаў пералётных птушак, уключаючы такія рэдкія віды, як вялікі арлец, дубальт і балотная сава. Дзякуючы гэтаму Тураў атрымаў заслужаную славу арніталагічнай сталіцы Беларусі і стаў важным цэнтрам для назірання за птушкамі</w:t>
      </w:r>
      <w:r w:rsidR="002A57B7" w:rsidRPr="002A57B7">
        <w:rPr>
          <w:sz w:val="28"/>
          <w:szCs w:val="28"/>
        </w:rPr>
        <w:t xml:space="preserve"> </w:t>
      </w:r>
      <w:r w:rsidR="002A57B7" w:rsidRPr="00E309D4">
        <w:rPr>
          <w:sz w:val="28"/>
          <w:szCs w:val="28"/>
        </w:rPr>
        <w:t>[</w:t>
      </w:r>
      <w:r w:rsidR="00E309D4" w:rsidRPr="00E309D4">
        <w:rPr>
          <w:sz w:val="28"/>
          <w:szCs w:val="28"/>
        </w:rPr>
        <w:t>5</w:t>
      </w:r>
      <w:r w:rsidR="002A57B7" w:rsidRPr="00E309D4">
        <w:rPr>
          <w:sz w:val="28"/>
          <w:szCs w:val="28"/>
        </w:rPr>
        <w:t>]</w:t>
      </w:r>
      <w:r w:rsidRPr="00E309D4">
        <w:rPr>
          <w:sz w:val="28"/>
          <w:szCs w:val="28"/>
        </w:rPr>
        <w:t>.</w:t>
      </w:r>
    </w:p>
    <w:p w14:paraId="034FFED6" w14:textId="4C7E5DBD" w:rsidR="00210DAC" w:rsidRPr="00210DAC" w:rsidRDefault="006F0D1C" w:rsidP="00210DAC">
      <w:pPr>
        <w:pStyle w:val="a3"/>
        <w:contextualSpacing/>
        <w:jc w:val="both"/>
        <w:rPr>
          <w:sz w:val="28"/>
          <w:szCs w:val="28"/>
        </w:rPr>
      </w:pPr>
      <w:r w:rsidRPr="006F0D1C">
        <w:rPr>
          <w:sz w:val="28"/>
          <w:szCs w:val="28"/>
        </w:rPr>
        <w:t xml:space="preserve">Уплыў прыроднага асяроддзя найбольш глыбока адбіўся на фарміраванні традыцыйнай культуры і нават самасвядомасці мясцовых жыхароў – палешукоў. Сама назва "Палессе" гаворыць сама за сябе. </w:t>
      </w:r>
      <w:r w:rsidR="00C43D8C">
        <w:rPr>
          <w:sz w:val="28"/>
          <w:szCs w:val="28"/>
        </w:rPr>
        <w:t xml:space="preserve">У Тураўскім слоўніку напісана, </w:t>
      </w:r>
      <w:r w:rsidRPr="006F0D1C">
        <w:rPr>
          <w:sz w:val="28"/>
          <w:szCs w:val="28"/>
        </w:rPr>
        <w:t xml:space="preserve">што </w:t>
      </w:r>
      <w:r w:rsidR="00210DAC">
        <w:rPr>
          <w:sz w:val="28"/>
          <w:szCs w:val="28"/>
        </w:rPr>
        <w:t xml:space="preserve">жыхары Тураўшчыны самі сябе </w:t>
      </w:r>
      <w:r w:rsidR="00DF4F4D">
        <w:rPr>
          <w:sz w:val="28"/>
          <w:szCs w:val="28"/>
        </w:rPr>
        <w:t>д</w:t>
      </w:r>
      <w:r w:rsidR="00210DAC">
        <w:rPr>
          <w:sz w:val="28"/>
          <w:szCs w:val="28"/>
        </w:rPr>
        <w:t xml:space="preserve">а палешукоў у </w:t>
      </w:r>
      <w:r w:rsidR="00C43D8C">
        <w:rPr>
          <w:sz w:val="28"/>
          <w:szCs w:val="28"/>
        </w:rPr>
        <w:t>20</w:t>
      </w:r>
      <w:r w:rsidR="00210DAC">
        <w:rPr>
          <w:sz w:val="28"/>
          <w:szCs w:val="28"/>
        </w:rPr>
        <w:t xml:space="preserve"> стагоддзі не адносілі</w:t>
      </w:r>
      <w:r w:rsidRPr="006F0D1C">
        <w:rPr>
          <w:sz w:val="28"/>
          <w:szCs w:val="28"/>
        </w:rPr>
        <w:t xml:space="preserve">. </w:t>
      </w:r>
      <w:r w:rsidR="00210DAC" w:rsidRPr="00210DAC">
        <w:rPr>
          <w:sz w:val="28"/>
          <w:szCs w:val="28"/>
        </w:rPr>
        <w:t>У адрозненне ад палешукоў</w:t>
      </w:r>
      <w:r w:rsidR="00210DAC">
        <w:rPr>
          <w:sz w:val="28"/>
          <w:szCs w:val="28"/>
          <w:lang w:val="ru-RU"/>
        </w:rPr>
        <w:t xml:space="preserve"> </w:t>
      </w:r>
      <w:proofErr w:type="spellStart"/>
      <w:r w:rsidR="00210DAC">
        <w:rPr>
          <w:sz w:val="28"/>
          <w:szCs w:val="28"/>
          <w:lang w:val="ru-RU"/>
        </w:rPr>
        <w:t>жыхары</w:t>
      </w:r>
      <w:proofErr w:type="spellEnd"/>
      <w:r w:rsidR="00210DAC" w:rsidRPr="00210DAC">
        <w:rPr>
          <w:sz w:val="28"/>
          <w:szCs w:val="28"/>
        </w:rPr>
        <w:t xml:space="preserve"> Тураўшчыны ма</w:t>
      </w:r>
      <w:proofErr w:type="spellStart"/>
      <w:r w:rsidR="00210DAC">
        <w:rPr>
          <w:sz w:val="28"/>
          <w:szCs w:val="28"/>
          <w:lang w:val="ru-RU"/>
        </w:rPr>
        <w:t>лі</w:t>
      </w:r>
      <w:proofErr w:type="spellEnd"/>
      <w:r w:rsidR="00210DAC" w:rsidRPr="00210DAC">
        <w:rPr>
          <w:sz w:val="28"/>
          <w:szCs w:val="28"/>
        </w:rPr>
        <w:t xml:space="preserve"> традыцыйную назву замш</w:t>
      </w:r>
      <w:r w:rsidR="00210DAC">
        <w:rPr>
          <w:sz w:val="28"/>
          <w:szCs w:val="28"/>
        </w:rPr>
        <w:t>у</w:t>
      </w:r>
      <w:r w:rsidR="00210DAC" w:rsidRPr="00210DAC">
        <w:rPr>
          <w:sz w:val="28"/>
          <w:szCs w:val="28"/>
        </w:rPr>
        <w:t>кі. Паводле мясцовай легенды, гэты мікраэтнанім звязаны па паходжанні са словам замак. Праўда, корань назвы падказвае, што хутчэй за ўсё насельніцтва Тураўшчыны атрымала яе ад суседзяў-палешукоў па асаблівасці размяшчэння ў адносінах да іх. Паўднёвых і ўсходніх суседзяў адмяжоўвала раней ад Тураўшчыны не толькі Сцвіга, але і вялікія лясныя абшары з мохавымі балотамі.</w:t>
      </w:r>
      <w:r w:rsidR="005337E9" w:rsidRPr="005337E9">
        <w:rPr>
          <w:sz w:val="28"/>
          <w:szCs w:val="28"/>
        </w:rPr>
        <w:t xml:space="preserve"> </w:t>
      </w:r>
      <w:r w:rsidR="00210DAC" w:rsidRPr="00210DAC">
        <w:rPr>
          <w:sz w:val="28"/>
          <w:szCs w:val="28"/>
        </w:rPr>
        <w:t>Такім чынам, мікраэтнанім замш</w:t>
      </w:r>
      <w:r w:rsidR="00210DAC">
        <w:rPr>
          <w:sz w:val="28"/>
          <w:szCs w:val="28"/>
        </w:rPr>
        <w:t>у</w:t>
      </w:r>
      <w:r w:rsidR="00210DAC" w:rsidRPr="00210DAC">
        <w:rPr>
          <w:sz w:val="28"/>
          <w:szCs w:val="28"/>
        </w:rPr>
        <w:t>кі сведчыць, трэба думаць, толькі аб тэрытарыяльным супрацьпастаўленні насельніцтва Тураўшчыны палешукам. Але само існаванне гэтай адасабляючай уласнай назвы жыхароў Тураўшчыны і яе мясцовае тлумачэнне, якое падкрэслівае пэўную сацыяльна-эканамічную адасобленасць замш</w:t>
      </w:r>
      <w:r w:rsidR="000E52EF" w:rsidRPr="000E52EF">
        <w:rPr>
          <w:sz w:val="28"/>
          <w:szCs w:val="28"/>
        </w:rPr>
        <w:t>уко</w:t>
      </w:r>
      <w:r w:rsidR="000E52EF">
        <w:rPr>
          <w:sz w:val="28"/>
          <w:szCs w:val="28"/>
        </w:rPr>
        <w:t>ў у</w:t>
      </w:r>
      <w:r w:rsidR="000E52EF" w:rsidRPr="000E52EF">
        <w:rPr>
          <w:sz w:val="28"/>
          <w:szCs w:val="28"/>
        </w:rPr>
        <w:t xml:space="preserve"> мінулым, мае, відаць, пад сабой і некаторыя этна-графічныя і дыялектныя падставы.</w:t>
      </w:r>
      <w:r w:rsidR="005337E9" w:rsidRPr="005337E9">
        <w:rPr>
          <w:sz w:val="28"/>
          <w:szCs w:val="28"/>
        </w:rPr>
        <w:t xml:space="preserve"> </w:t>
      </w:r>
      <w:r w:rsidR="000E52EF" w:rsidRPr="000E52EF">
        <w:rPr>
          <w:sz w:val="28"/>
          <w:szCs w:val="28"/>
        </w:rPr>
        <w:t xml:space="preserve">Сапраўды, </w:t>
      </w:r>
      <w:r w:rsidR="00DF4F4D">
        <w:rPr>
          <w:sz w:val="28"/>
          <w:szCs w:val="28"/>
        </w:rPr>
        <w:t xml:space="preserve">у </w:t>
      </w:r>
      <w:r w:rsidR="000E52EF">
        <w:rPr>
          <w:sz w:val="28"/>
          <w:szCs w:val="28"/>
        </w:rPr>
        <w:t>Тураўскім слоўніку</w:t>
      </w:r>
      <w:r w:rsidR="000E52EF" w:rsidRPr="000E52EF">
        <w:rPr>
          <w:sz w:val="28"/>
          <w:szCs w:val="28"/>
        </w:rPr>
        <w:t xml:space="preserve"> </w:t>
      </w:r>
      <w:r w:rsidR="00DF4F4D">
        <w:rPr>
          <w:sz w:val="28"/>
          <w:szCs w:val="28"/>
        </w:rPr>
        <w:t>напісана</w:t>
      </w:r>
      <w:r w:rsidR="000E52EF" w:rsidRPr="000E52EF">
        <w:rPr>
          <w:sz w:val="28"/>
          <w:szCs w:val="28"/>
        </w:rPr>
        <w:t>,</w:t>
      </w:r>
      <w:r w:rsidR="00DF4F4D">
        <w:rPr>
          <w:sz w:val="28"/>
          <w:szCs w:val="28"/>
        </w:rPr>
        <w:t xml:space="preserve"> што</w:t>
      </w:r>
      <w:r w:rsidR="000E52EF" w:rsidRPr="000E52EF">
        <w:rPr>
          <w:sz w:val="28"/>
          <w:szCs w:val="28"/>
        </w:rPr>
        <w:t xml:space="preserve"> жыхары Тураўшчыны адрозніваліся ў мінулым перш за ўсё некаторымі асаблівасцямі ў побыце і культуры. Яны вылучаліся адзеннем, мелі пэўныя адметнасці ў выкананні традыцыйных абрадаў і звычаяў і інш. Указваюць таксама</w:t>
      </w:r>
      <w:r w:rsidR="000E52EF">
        <w:rPr>
          <w:sz w:val="28"/>
          <w:szCs w:val="28"/>
        </w:rPr>
        <w:t xml:space="preserve"> ў гэтым слоўніку</w:t>
      </w:r>
      <w:r w:rsidR="000E52EF" w:rsidRPr="000E52EF">
        <w:rPr>
          <w:sz w:val="28"/>
          <w:szCs w:val="28"/>
        </w:rPr>
        <w:t xml:space="preserve"> старажылы і на паасобныя адрозненні ў гаворцы (у прыватнасці, у назвах паасобных прадметаў старога побыту). Але зараз гэта толькі звесткі-ўспаміны, якія патрабуюць, зразумела, спецыяльнага вывучэння</w:t>
      </w:r>
      <w:r w:rsidR="005337E9" w:rsidRPr="005337E9">
        <w:rPr>
          <w:sz w:val="28"/>
          <w:szCs w:val="28"/>
          <w:lang w:val="ru-RU"/>
        </w:rPr>
        <w:t xml:space="preserve"> [</w:t>
      </w:r>
      <w:r w:rsidR="00E309D4">
        <w:rPr>
          <w:sz w:val="28"/>
          <w:szCs w:val="28"/>
          <w:lang w:val="ru-RU"/>
        </w:rPr>
        <w:t>6</w:t>
      </w:r>
      <w:r w:rsidR="00C43D8C">
        <w:rPr>
          <w:sz w:val="28"/>
          <w:szCs w:val="28"/>
          <w:lang w:val="ru-RU"/>
        </w:rPr>
        <w:t>, с. 13-14</w:t>
      </w:r>
      <w:r w:rsidR="005337E9" w:rsidRPr="005337E9">
        <w:rPr>
          <w:sz w:val="28"/>
          <w:szCs w:val="28"/>
          <w:lang w:val="ru-RU"/>
        </w:rPr>
        <w:t>]</w:t>
      </w:r>
      <w:r w:rsidR="000E52EF" w:rsidRPr="000E52EF">
        <w:rPr>
          <w:sz w:val="28"/>
          <w:szCs w:val="28"/>
        </w:rPr>
        <w:t>.</w:t>
      </w:r>
    </w:p>
    <w:p w14:paraId="382FD7FA" w14:textId="30F6E4B3" w:rsidR="00894FB7" w:rsidRPr="00894FB7" w:rsidRDefault="006F0D1C" w:rsidP="00894FB7">
      <w:pPr>
        <w:pStyle w:val="a3"/>
        <w:contextualSpacing/>
        <w:jc w:val="both"/>
        <w:rPr>
          <w:sz w:val="28"/>
          <w:szCs w:val="28"/>
        </w:rPr>
      </w:pPr>
      <w:r w:rsidRPr="000E52EF">
        <w:rPr>
          <w:sz w:val="28"/>
          <w:szCs w:val="28"/>
        </w:rPr>
        <w:t>Увесь</w:t>
      </w:r>
      <w:r w:rsidRPr="006F0D1C">
        <w:rPr>
          <w:sz w:val="28"/>
          <w:szCs w:val="28"/>
        </w:rPr>
        <w:t xml:space="preserve"> побыт быў максімальна адаптаваны да прыродных умоў. </w:t>
      </w:r>
      <w:r w:rsidR="000E52EF">
        <w:rPr>
          <w:sz w:val="28"/>
          <w:szCs w:val="28"/>
        </w:rPr>
        <w:t>Амаль кожную вясну раней была барацьба з Прыпяццю з-за паводкі</w:t>
      </w:r>
      <w:r w:rsidRPr="006F0D1C">
        <w:rPr>
          <w:sz w:val="28"/>
          <w:szCs w:val="28"/>
        </w:rPr>
        <w:t>.</w:t>
      </w:r>
      <w:r w:rsidR="000E52EF">
        <w:rPr>
          <w:sz w:val="28"/>
          <w:szCs w:val="28"/>
        </w:rPr>
        <w:t xml:space="preserve"> Вырашэннем гэтага пытання стала вырыццё ў 90-х гг. прошлага стагоддзя новага </w:t>
      </w:r>
      <w:r w:rsidR="00894FB7">
        <w:rPr>
          <w:sz w:val="28"/>
          <w:szCs w:val="28"/>
        </w:rPr>
        <w:t>рэчышча прыблізна ў 1,5 км паўночней Турава. Старое рэчышча стала называцца возерам Раздзёра.</w:t>
      </w:r>
      <w:r w:rsidR="005337E9" w:rsidRPr="00B70C65">
        <w:rPr>
          <w:sz w:val="28"/>
          <w:szCs w:val="28"/>
        </w:rPr>
        <w:t xml:space="preserve"> </w:t>
      </w:r>
      <w:r w:rsidR="00A06AB9" w:rsidRPr="00B70C65">
        <w:rPr>
          <w:sz w:val="28"/>
          <w:szCs w:val="28"/>
        </w:rPr>
        <w:t xml:space="preserve">У Тураўскім слоўніку пра прастору Тураўшчыны напісана так: </w:t>
      </w:r>
      <w:r w:rsidR="00A512FC">
        <w:rPr>
          <w:sz w:val="28"/>
          <w:szCs w:val="28"/>
          <w:lang w:val="ru-RU"/>
        </w:rPr>
        <w:t>"</w:t>
      </w:r>
      <w:r w:rsidR="00894FB7" w:rsidRPr="00894FB7">
        <w:rPr>
          <w:sz w:val="28"/>
          <w:szCs w:val="28"/>
        </w:rPr>
        <w:t xml:space="preserve">Уся прастора Тураўшчыны зараз раўніна, у той час як за яе рэчнымі межамі пераважаюць лясныя абшары. </w:t>
      </w:r>
      <w:r w:rsidR="00A06AB9">
        <w:rPr>
          <w:sz w:val="28"/>
          <w:szCs w:val="28"/>
        </w:rPr>
        <w:t>Зямля</w:t>
      </w:r>
      <w:r w:rsidR="00894FB7" w:rsidRPr="00894FB7">
        <w:rPr>
          <w:sz w:val="28"/>
          <w:szCs w:val="28"/>
        </w:rPr>
        <w:t xml:space="preserve"> Тураўшчыны</w:t>
      </w:r>
      <w:r w:rsidR="00A06AB9">
        <w:rPr>
          <w:sz w:val="28"/>
          <w:szCs w:val="28"/>
        </w:rPr>
        <w:t xml:space="preserve"> поўнасцю</w:t>
      </w:r>
      <w:r w:rsidR="00894FB7" w:rsidRPr="00894FB7">
        <w:rPr>
          <w:sz w:val="28"/>
          <w:szCs w:val="28"/>
        </w:rPr>
        <w:t xml:space="preserve"> асвоена пад сельгасугоддзі – палі і пашы. Інтэнсіўнае асваенне Тураўшчыны звязана з тым, што яна мае вельмі ўрадлівую глебу. Гэта адно з самых істотных адрозненняў Тураўшчыны ад баравога пясчанага і нярэдка балоцістага Палесся за Сцвігай і Прыпяццю і ад узвышанай гліністай Століншчыны за Гарынню</w:t>
      </w:r>
      <w:r w:rsidR="00A06AB9">
        <w:rPr>
          <w:sz w:val="28"/>
          <w:szCs w:val="28"/>
        </w:rPr>
        <w:t>"</w:t>
      </w:r>
      <w:r w:rsidR="005337E9" w:rsidRPr="005337E9">
        <w:rPr>
          <w:sz w:val="28"/>
          <w:szCs w:val="28"/>
        </w:rPr>
        <w:t xml:space="preserve"> </w:t>
      </w:r>
      <w:r w:rsidR="005337E9" w:rsidRPr="00E0446F">
        <w:rPr>
          <w:sz w:val="28"/>
          <w:szCs w:val="28"/>
        </w:rPr>
        <w:t>[</w:t>
      </w:r>
      <w:r w:rsidR="00E309D4">
        <w:rPr>
          <w:sz w:val="28"/>
          <w:szCs w:val="28"/>
        </w:rPr>
        <w:t>6</w:t>
      </w:r>
      <w:r w:rsidR="00C43D8C">
        <w:rPr>
          <w:sz w:val="28"/>
          <w:szCs w:val="28"/>
        </w:rPr>
        <w:t>, с. 9</w:t>
      </w:r>
      <w:r w:rsidR="005337E9" w:rsidRPr="00E0446F">
        <w:rPr>
          <w:sz w:val="28"/>
          <w:szCs w:val="28"/>
        </w:rPr>
        <w:t>]</w:t>
      </w:r>
      <w:r w:rsidR="00894FB7" w:rsidRPr="00894FB7">
        <w:rPr>
          <w:sz w:val="28"/>
          <w:szCs w:val="28"/>
        </w:rPr>
        <w:t>.</w:t>
      </w:r>
    </w:p>
    <w:p w14:paraId="34BC3CD9" w14:textId="1C380955" w:rsidR="00A83701" w:rsidRPr="00A83701" w:rsidRDefault="00C43D8C" w:rsidP="00A83701">
      <w:pPr>
        <w:pStyle w:val="a3"/>
        <w:contextualSpacing/>
        <w:jc w:val="both"/>
        <w:rPr>
          <w:sz w:val="28"/>
          <w:szCs w:val="28"/>
        </w:rPr>
      </w:pPr>
      <w:r>
        <w:rPr>
          <w:sz w:val="28"/>
          <w:szCs w:val="28"/>
        </w:rPr>
        <w:t>У Тураўскім слоўніку пра</w:t>
      </w:r>
      <w:r w:rsidR="00A06AB9">
        <w:rPr>
          <w:sz w:val="28"/>
          <w:szCs w:val="28"/>
        </w:rPr>
        <w:t xml:space="preserve"> ранейшую</w:t>
      </w:r>
      <w:r>
        <w:rPr>
          <w:sz w:val="28"/>
          <w:szCs w:val="28"/>
        </w:rPr>
        <w:t xml:space="preserve"> Тураўшчыну напісана</w:t>
      </w:r>
      <w:r w:rsidR="00A06AB9">
        <w:rPr>
          <w:sz w:val="28"/>
          <w:szCs w:val="28"/>
        </w:rPr>
        <w:t xml:space="preserve"> так:</w:t>
      </w:r>
      <w:r w:rsidR="002050E0" w:rsidRPr="002050E0">
        <w:rPr>
          <w:sz w:val="28"/>
          <w:szCs w:val="28"/>
        </w:rPr>
        <w:t xml:space="preserve"> "</w:t>
      </w:r>
      <w:r w:rsidR="00A06AB9">
        <w:rPr>
          <w:sz w:val="28"/>
          <w:szCs w:val="28"/>
        </w:rPr>
        <w:t xml:space="preserve">Праўда, </w:t>
      </w:r>
      <w:r w:rsidR="00894FB7" w:rsidRPr="00894FB7">
        <w:rPr>
          <w:sz w:val="28"/>
          <w:szCs w:val="28"/>
        </w:rPr>
        <w:t>старэйшыя мясцовыя жыхары Тураўшчыны</w:t>
      </w:r>
      <w:r w:rsidR="00894FB7">
        <w:rPr>
          <w:sz w:val="28"/>
          <w:szCs w:val="28"/>
        </w:rPr>
        <w:t>, якія</w:t>
      </w:r>
      <w:r w:rsidR="00894FB7" w:rsidRPr="00894FB7">
        <w:rPr>
          <w:sz w:val="28"/>
          <w:szCs w:val="28"/>
        </w:rPr>
        <w:t xml:space="preserve"> п</w:t>
      </w:r>
      <w:r w:rsidR="00894FB7">
        <w:rPr>
          <w:sz w:val="28"/>
          <w:szCs w:val="28"/>
        </w:rPr>
        <w:t>амяталі</w:t>
      </w:r>
      <w:r w:rsidR="00894FB7" w:rsidRPr="00894FB7">
        <w:rPr>
          <w:sz w:val="28"/>
          <w:szCs w:val="28"/>
        </w:rPr>
        <w:t xml:space="preserve"> яе зусім іншай. У мінулым </w:t>
      </w:r>
      <w:r w:rsidR="00894FB7">
        <w:rPr>
          <w:sz w:val="28"/>
          <w:szCs w:val="28"/>
        </w:rPr>
        <w:t>п</w:t>
      </w:r>
      <w:r w:rsidR="00894FB7" w:rsidRPr="00894FB7">
        <w:rPr>
          <w:sz w:val="28"/>
          <w:szCs w:val="28"/>
        </w:rPr>
        <w:t>алі выступалі толькі прагалінамі між нізін і далін, пастаянна запоўненых вадой, зарослых альхой, векавечнымі дубамі, непраходнымі лазнякамі. Асноўным транспартным сродкам у жыхароў Тураўшчыны ў пару адкрытай вады быў у той час вузкі човен з адным доўгім вяслом-шастом, таму што і ва ўгоддзі, і ў суседнія вёскі, і нават у бліжэйшыя мястэчкі (Тураў, Дав</w:t>
      </w:r>
      <w:r w:rsidR="00894FB7">
        <w:rPr>
          <w:sz w:val="28"/>
          <w:szCs w:val="28"/>
        </w:rPr>
        <w:t>ы</w:t>
      </w:r>
      <w:r w:rsidR="00894FB7" w:rsidRPr="00894FB7">
        <w:rPr>
          <w:sz w:val="28"/>
          <w:szCs w:val="28"/>
        </w:rPr>
        <w:t xml:space="preserve">д-Гарадок, Столін) самай зручнай, лёгкай і самай прамой дарогай была вада. Прыбярэжныя вёскі каля Прыпяці і Сцвігі злучалі з ракой пойменныя азёры, затокі або старыя рэчышчы, а вёскі ўнутры Тураўшчыны былі звязаны з рэкамі і з суседнімі вёскамі рознымі пратокамі, канавамі, азёрамі і іншымі натуральнымі вадаёмамі. Такая натуральная водная дарога называлася звычайна </w:t>
      </w:r>
      <w:r w:rsidR="00894FB7" w:rsidRPr="00A06AB9">
        <w:rPr>
          <w:i/>
          <w:iCs/>
          <w:sz w:val="28"/>
          <w:szCs w:val="28"/>
        </w:rPr>
        <w:t>ездой</w:t>
      </w:r>
      <w:r w:rsidR="00894FB7" w:rsidRPr="00894FB7">
        <w:rPr>
          <w:sz w:val="28"/>
          <w:szCs w:val="28"/>
        </w:rPr>
        <w:t xml:space="preserve">, або </w:t>
      </w:r>
      <w:r w:rsidR="00894FB7" w:rsidRPr="00A06AB9">
        <w:rPr>
          <w:i/>
          <w:iCs/>
          <w:sz w:val="28"/>
          <w:szCs w:val="28"/>
        </w:rPr>
        <w:t>я</w:t>
      </w:r>
      <w:r w:rsidR="00A06AB9" w:rsidRPr="00A06AB9">
        <w:rPr>
          <w:i/>
          <w:iCs/>
          <w:sz w:val="28"/>
          <w:szCs w:val="28"/>
        </w:rPr>
        <w:t>ц</w:t>
      </w:r>
      <w:r w:rsidR="00894FB7" w:rsidRPr="00A06AB9">
        <w:rPr>
          <w:i/>
          <w:iCs/>
          <w:sz w:val="28"/>
          <w:szCs w:val="28"/>
        </w:rPr>
        <w:t>елем</w:t>
      </w:r>
      <w:r w:rsidR="00894FB7" w:rsidRPr="00894FB7">
        <w:rPr>
          <w:sz w:val="28"/>
          <w:szCs w:val="28"/>
        </w:rPr>
        <w:t xml:space="preserve">. З любой вёскі на Тураўшчыне можна было трапіць па такіх праточынах і далінах у іншую вёску, а таксама перабрацца за Сцвігу ў Гарынь або ў Прыпяць і наадварот. Увесну ж, у разліў, вада надоўга запаўняла ўсе нізіны, заходзячы нярэдка і ў вёскі. Ніколі не за-таплляла вада толькі </w:t>
      </w:r>
      <w:r w:rsidR="00894FB7" w:rsidRPr="00A06AB9">
        <w:rPr>
          <w:i/>
          <w:iCs/>
          <w:sz w:val="28"/>
          <w:szCs w:val="28"/>
        </w:rPr>
        <w:t>Казаргаць</w:t>
      </w:r>
      <w:r w:rsidR="00894FB7" w:rsidRPr="00894FB7">
        <w:rPr>
          <w:sz w:val="28"/>
          <w:szCs w:val="28"/>
        </w:rPr>
        <w:t xml:space="preserve"> - досыць значную узвышаную пясчаную граду, якая праходзіць праз усю</w:t>
      </w:r>
      <w:r w:rsidR="00894FB7">
        <w:rPr>
          <w:sz w:val="28"/>
          <w:szCs w:val="28"/>
        </w:rPr>
        <w:t xml:space="preserve"> Тураўшчыну недалёка ад Сцвігі.</w:t>
      </w:r>
      <w:r w:rsidR="006F0D1C" w:rsidRPr="006F0D1C">
        <w:rPr>
          <w:sz w:val="28"/>
          <w:szCs w:val="28"/>
        </w:rPr>
        <w:t xml:space="preserve"> </w:t>
      </w:r>
      <w:r w:rsidR="00A83701" w:rsidRPr="00A83701">
        <w:rPr>
          <w:sz w:val="28"/>
          <w:szCs w:val="28"/>
        </w:rPr>
        <w:t>Гэта града з'яўлялася, відаць, месцам першых паселішчаў на Тураўшчыне. Толькі з развіццём жывёлагадоўлі і сельскай гаспадаркі людзі пачалі паступова перамяшчацца адсюль на пастаяннае жыхарства бліжэй да рэчак</w:t>
      </w:r>
      <w:r w:rsidR="00A06AB9">
        <w:rPr>
          <w:sz w:val="28"/>
          <w:szCs w:val="28"/>
        </w:rPr>
        <w:t>"</w:t>
      </w:r>
      <w:r w:rsidR="005337E9" w:rsidRPr="005337E9">
        <w:rPr>
          <w:sz w:val="28"/>
          <w:szCs w:val="28"/>
        </w:rPr>
        <w:t xml:space="preserve"> [</w:t>
      </w:r>
      <w:r w:rsidR="00E309D4">
        <w:rPr>
          <w:sz w:val="28"/>
          <w:szCs w:val="28"/>
        </w:rPr>
        <w:t>3</w:t>
      </w:r>
      <w:r w:rsidR="005337E9" w:rsidRPr="005337E9">
        <w:rPr>
          <w:sz w:val="28"/>
          <w:szCs w:val="28"/>
        </w:rPr>
        <w:t xml:space="preserve">, </w:t>
      </w:r>
      <w:r w:rsidR="00E309D4">
        <w:rPr>
          <w:sz w:val="28"/>
          <w:szCs w:val="28"/>
        </w:rPr>
        <w:t>6</w:t>
      </w:r>
      <w:r w:rsidRPr="00C43D8C">
        <w:rPr>
          <w:sz w:val="28"/>
          <w:szCs w:val="28"/>
        </w:rPr>
        <w:t>, с. 9-10</w:t>
      </w:r>
      <w:r w:rsidR="005337E9" w:rsidRPr="005337E9">
        <w:rPr>
          <w:sz w:val="28"/>
          <w:szCs w:val="28"/>
        </w:rPr>
        <w:t>]</w:t>
      </w:r>
      <w:r w:rsidR="00A83701" w:rsidRPr="00A83701">
        <w:rPr>
          <w:sz w:val="28"/>
          <w:szCs w:val="28"/>
        </w:rPr>
        <w:t>.</w:t>
      </w:r>
    </w:p>
    <w:p w14:paraId="0838B793" w14:textId="5BD649BE" w:rsidR="00A06AB9" w:rsidRDefault="00A06AB9" w:rsidP="006F0D1C">
      <w:pPr>
        <w:pStyle w:val="a3"/>
        <w:contextualSpacing/>
        <w:jc w:val="both"/>
        <w:rPr>
          <w:sz w:val="28"/>
          <w:szCs w:val="28"/>
          <w:lang w:val="ru-RU"/>
        </w:rPr>
      </w:pPr>
      <w:r>
        <w:rPr>
          <w:sz w:val="28"/>
          <w:szCs w:val="28"/>
        </w:rPr>
        <w:t>Пра заняткі жыхароў у слоўніку напісана так:</w:t>
      </w:r>
      <w:r w:rsidR="002050E0" w:rsidRPr="002050E0">
        <w:rPr>
          <w:sz w:val="28"/>
          <w:szCs w:val="28"/>
        </w:rPr>
        <w:t xml:space="preserve"> </w:t>
      </w:r>
      <w:r w:rsidR="002050E0" w:rsidRPr="00054428">
        <w:rPr>
          <w:sz w:val="28"/>
          <w:szCs w:val="28"/>
        </w:rPr>
        <w:t>"</w:t>
      </w:r>
      <w:r w:rsidR="00A83701" w:rsidRPr="00A83701">
        <w:rPr>
          <w:sz w:val="28"/>
          <w:szCs w:val="28"/>
        </w:rPr>
        <w:t>Асноўны і, відаць, спрадвечны занятак жыхароў Тураўшчыны — земляробства. Цяпер гэта адзін з галоўных напрамкаў развіцця мяс</w:t>
      </w:r>
      <w:r w:rsidR="00B85A4B">
        <w:rPr>
          <w:sz w:val="28"/>
          <w:szCs w:val="28"/>
        </w:rPr>
        <w:t>ц</w:t>
      </w:r>
      <w:r w:rsidR="00A83701" w:rsidRPr="00A83701">
        <w:rPr>
          <w:sz w:val="28"/>
          <w:szCs w:val="28"/>
        </w:rPr>
        <w:t>овай сельскай гаспадаркі. Але не толькі поле карміла тураўцаў.</w:t>
      </w:r>
    </w:p>
    <w:p w14:paraId="600FB5D8" w14:textId="77777777" w:rsidR="006A2696" w:rsidRDefault="00A83701" w:rsidP="006F0D1C">
      <w:pPr>
        <w:pStyle w:val="a3"/>
        <w:contextualSpacing/>
        <w:jc w:val="both"/>
        <w:rPr>
          <w:sz w:val="28"/>
          <w:szCs w:val="28"/>
        </w:rPr>
      </w:pPr>
      <w:r w:rsidRPr="00A83701">
        <w:rPr>
          <w:sz w:val="28"/>
          <w:szCs w:val="28"/>
        </w:rPr>
        <w:t xml:space="preserve">Вельмі важнае значэнне мела </w:t>
      </w:r>
      <w:r w:rsidR="00A06AB9">
        <w:rPr>
          <w:sz w:val="28"/>
          <w:szCs w:val="28"/>
        </w:rPr>
        <w:t xml:space="preserve">і мае зараз </w:t>
      </w:r>
      <w:r w:rsidRPr="00A83701">
        <w:rPr>
          <w:sz w:val="28"/>
          <w:szCs w:val="28"/>
        </w:rPr>
        <w:t>на Тураўшчыне жывёлагадоўля. Гэта ў першую чаргу буйная рагатая жывёла і свінні. Для ўтрымання буйной рагатай жыв</w:t>
      </w:r>
      <w:r w:rsidR="00B85A4B">
        <w:rPr>
          <w:sz w:val="28"/>
          <w:szCs w:val="28"/>
        </w:rPr>
        <w:t>ё</w:t>
      </w:r>
      <w:r w:rsidRPr="00A83701">
        <w:rPr>
          <w:sz w:val="28"/>
          <w:szCs w:val="28"/>
        </w:rPr>
        <w:t>лы тут іс</w:t>
      </w:r>
      <w:r w:rsidR="0013225B" w:rsidRPr="0013225B">
        <w:rPr>
          <w:sz w:val="28"/>
          <w:szCs w:val="28"/>
        </w:rPr>
        <w:t>н</w:t>
      </w:r>
      <w:r w:rsidR="00A06AB9">
        <w:rPr>
          <w:sz w:val="28"/>
          <w:szCs w:val="28"/>
        </w:rPr>
        <w:t>уюць</w:t>
      </w:r>
      <w:r w:rsidRPr="00A83701">
        <w:rPr>
          <w:sz w:val="28"/>
          <w:szCs w:val="28"/>
        </w:rPr>
        <w:t xml:space="preserve"> вельмі спрыяльныя ўмовы. Гэта асушаныя даліны і нізіны між палёў і шырокія лугі каля рэк. Асабліва неабсяжныя яны каля Прыпяці. Паплавы з густой і высокай травою чаргуюцца тут з доўгімі азерамі і старыкамі, з заросшымі кустоўем нізінамі. Пасля касавіцы ўсе паплавы густа застаўлены звычайна высокімі палескімі стажкамі сена. У мінулым стажкі звозілі з луга толькі зімою, таму што ўлетку і ўвосень дабрацца да іх на кані з возам было немагчыма. А зімою ўсё сяло, як толькі добра ўляга</w:t>
      </w:r>
      <w:r w:rsidR="0013225B">
        <w:rPr>
          <w:sz w:val="28"/>
          <w:szCs w:val="28"/>
        </w:rPr>
        <w:t>е</w:t>
      </w:r>
      <w:r w:rsidRPr="00A83701">
        <w:rPr>
          <w:sz w:val="28"/>
          <w:szCs w:val="28"/>
        </w:rPr>
        <w:t>цца снег і воз</w:t>
      </w:r>
      <w:r w:rsidR="00B85A4B">
        <w:rPr>
          <w:sz w:val="28"/>
          <w:szCs w:val="28"/>
        </w:rPr>
        <w:t>ь</w:t>
      </w:r>
      <w:r w:rsidRPr="00A83701">
        <w:rPr>
          <w:sz w:val="28"/>
          <w:szCs w:val="28"/>
        </w:rPr>
        <w:t>муцца маразы, таптала асноўную дарогу на луг, час</w:t>
      </w:r>
      <w:r w:rsidR="0013225B">
        <w:rPr>
          <w:sz w:val="28"/>
          <w:szCs w:val="28"/>
        </w:rPr>
        <w:t>та праз</w:t>
      </w:r>
      <w:r w:rsidRPr="00A83701">
        <w:rPr>
          <w:sz w:val="28"/>
          <w:szCs w:val="28"/>
        </w:rPr>
        <w:t xml:space="preserve"> мокрыя, з вадой пад снегам мясціны. Такія мясціны, калі на іх растаптаны снег да вады, хутка прамярзалі, і тады па іх можна было пракладваць дарогу на санях. Нарыхтоўвалі сена, у прыватнасці жыхары вёсак па Сцвізе, таксама на балотах у лесе за дзесяткі кіламетраў ад вёскі. Нарыхтоўка сена на балотах ды часта і каля ракі праводзілася амаль заўсёды на вадзе. Скошаную траву насіл</w:t>
      </w:r>
      <w:r w:rsidR="0013225B">
        <w:rPr>
          <w:sz w:val="28"/>
          <w:szCs w:val="28"/>
        </w:rPr>
        <w:t>амі</w:t>
      </w:r>
      <w:r w:rsidRPr="00A83701">
        <w:rPr>
          <w:sz w:val="28"/>
          <w:szCs w:val="28"/>
        </w:rPr>
        <w:t xml:space="preserve"> выносілі на сухія мясціны. Праца гэта была цяжкай і небяспечнай для здароўя, не гаворачы ўжо пра пакуты, </w:t>
      </w:r>
      <w:r w:rsidR="0013225B">
        <w:rPr>
          <w:sz w:val="28"/>
          <w:szCs w:val="28"/>
        </w:rPr>
        <w:t>якія даводзілася</w:t>
      </w:r>
      <w:r w:rsidRPr="00A83701">
        <w:rPr>
          <w:sz w:val="28"/>
          <w:szCs w:val="28"/>
        </w:rPr>
        <w:t xml:space="preserve"> цярп</w:t>
      </w:r>
      <w:r w:rsidR="0013225B">
        <w:rPr>
          <w:sz w:val="28"/>
          <w:szCs w:val="28"/>
        </w:rPr>
        <w:t>е</w:t>
      </w:r>
      <w:r w:rsidRPr="00A83701">
        <w:rPr>
          <w:sz w:val="28"/>
          <w:szCs w:val="28"/>
        </w:rPr>
        <w:t>ць і людзям і скаціне ад безлічы сляпнёў, аваднёў, камар</w:t>
      </w:r>
      <w:r w:rsidR="0013225B">
        <w:rPr>
          <w:sz w:val="28"/>
          <w:szCs w:val="28"/>
        </w:rPr>
        <w:t>эчы</w:t>
      </w:r>
      <w:r w:rsidRPr="00A83701">
        <w:rPr>
          <w:sz w:val="28"/>
          <w:szCs w:val="28"/>
        </w:rPr>
        <w:t xml:space="preserve"> і машкары.</w:t>
      </w:r>
    </w:p>
    <w:p w14:paraId="43222A1B" w14:textId="1C13D4AA" w:rsidR="006F0D1C" w:rsidRPr="006A2696" w:rsidRDefault="00A83701" w:rsidP="006F0D1C">
      <w:pPr>
        <w:pStyle w:val="a3"/>
        <w:contextualSpacing/>
        <w:jc w:val="both"/>
        <w:rPr>
          <w:sz w:val="28"/>
          <w:szCs w:val="28"/>
        </w:rPr>
      </w:pPr>
      <w:r w:rsidRPr="00A83701">
        <w:rPr>
          <w:sz w:val="28"/>
          <w:szCs w:val="28"/>
        </w:rPr>
        <w:t>Незвычайная і, можа, нават у пэўным сэнсе ўнікальная была на Тураўшчыне ў мінулым свінагадоўля. Сві</w:t>
      </w:r>
      <w:r w:rsidR="0013225B">
        <w:rPr>
          <w:sz w:val="28"/>
          <w:szCs w:val="28"/>
        </w:rPr>
        <w:t>н</w:t>
      </w:r>
      <w:r w:rsidRPr="00A83701">
        <w:rPr>
          <w:sz w:val="28"/>
          <w:szCs w:val="28"/>
        </w:rPr>
        <w:t>ні мясцовых жыхароў утрымліваліся ў хляве звычайна толькі зімою. Пры гэтым у кожнага гаспадара была старая ма</w:t>
      </w:r>
      <w:r w:rsidR="0013225B">
        <w:rPr>
          <w:sz w:val="28"/>
          <w:szCs w:val="28"/>
        </w:rPr>
        <w:t>цё</w:t>
      </w:r>
      <w:r w:rsidRPr="00A83701">
        <w:rPr>
          <w:sz w:val="28"/>
          <w:szCs w:val="28"/>
        </w:rPr>
        <w:t>ра</w:t>
      </w:r>
      <w:r w:rsidR="0013225B">
        <w:rPr>
          <w:sz w:val="28"/>
          <w:szCs w:val="28"/>
        </w:rPr>
        <w:t xml:space="preserve"> і</w:t>
      </w:r>
      <w:r w:rsidRPr="00A83701">
        <w:rPr>
          <w:sz w:val="28"/>
          <w:szCs w:val="28"/>
        </w:rPr>
        <w:t xml:space="preserve"> два-тры парсю</w:t>
      </w:r>
      <w:r w:rsidR="0013225B">
        <w:rPr>
          <w:sz w:val="28"/>
          <w:szCs w:val="28"/>
        </w:rPr>
        <w:t>ч</w:t>
      </w:r>
      <w:r w:rsidRPr="00A83701">
        <w:rPr>
          <w:sz w:val="28"/>
          <w:szCs w:val="28"/>
        </w:rPr>
        <w:t>кі. Увесну ж увесь свіны статак на л</w:t>
      </w:r>
      <w:r w:rsidR="006A2696">
        <w:rPr>
          <w:sz w:val="28"/>
          <w:szCs w:val="28"/>
        </w:rPr>
        <w:t>о</w:t>
      </w:r>
      <w:r w:rsidRPr="00A83701">
        <w:rPr>
          <w:sz w:val="28"/>
          <w:szCs w:val="28"/>
        </w:rPr>
        <w:t>дцы або сваім ходам адпраўляўся ў лес. Недзе сярод лясных абшараў гаспадар меў спрадвечнае або выбранае месца, куды і завозіў або заводзіў сваіх свіней. Гэта быў звычайна сухі астравок каля балота</w:t>
      </w:r>
      <w:r w:rsidR="006A2696">
        <w:rPr>
          <w:sz w:val="28"/>
          <w:szCs w:val="28"/>
        </w:rPr>
        <w:t>"</w:t>
      </w:r>
      <w:r w:rsidRPr="00A83701">
        <w:rPr>
          <w:sz w:val="28"/>
          <w:szCs w:val="28"/>
        </w:rPr>
        <w:t>.</w:t>
      </w:r>
      <w:r w:rsidR="005337E9" w:rsidRPr="005337E9">
        <w:rPr>
          <w:sz w:val="28"/>
          <w:szCs w:val="28"/>
        </w:rPr>
        <w:t xml:space="preserve"> </w:t>
      </w:r>
      <w:r w:rsidR="006F0D1C" w:rsidRPr="006F0D1C">
        <w:rPr>
          <w:sz w:val="28"/>
          <w:szCs w:val="28"/>
        </w:rPr>
        <w:t>Гэтая залежнасць ад прыроды нарадзіла багаты пласт фальклору: легенд, паданняў, песень, у якіх рэальны свет цесна пераплятаўся з міфалагічным</w:t>
      </w:r>
      <w:r w:rsidR="006A2696">
        <w:rPr>
          <w:sz w:val="28"/>
          <w:szCs w:val="28"/>
        </w:rPr>
        <w:t>. Трэба заўважыць, што асабліва жывёлагадоўля для тураўцаў амаль на 100% засталася ў прошлым</w:t>
      </w:r>
      <w:r w:rsidR="005337E9" w:rsidRPr="005337E9">
        <w:rPr>
          <w:sz w:val="28"/>
          <w:szCs w:val="28"/>
        </w:rPr>
        <w:t xml:space="preserve"> [</w:t>
      </w:r>
      <w:r w:rsidR="00E309D4">
        <w:rPr>
          <w:sz w:val="28"/>
          <w:szCs w:val="28"/>
        </w:rPr>
        <w:t>4</w:t>
      </w:r>
      <w:r w:rsidR="005337E9" w:rsidRPr="005337E9">
        <w:rPr>
          <w:sz w:val="28"/>
          <w:szCs w:val="28"/>
        </w:rPr>
        <w:t xml:space="preserve">, </w:t>
      </w:r>
      <w:r w:rsidR="00E309D4">
        <w:rPr>
          <w:sz w:val="28"/>
          <w:szCs w:val="28"/>
        </w:rPr>
        <w:t>6</w:t>
      </w:r>
      <w:r w:rsidR="00C43D8C" w:rsidRPr="00C43D8C">
        <w:rPr>
          <w:sz w:val="28"/>
          <w:szCs w:val="28"/>
        </w:rPr>
        <w:t>, с. 10</w:t>
      </w:r>
      <w:r w:rsidR="005337E9" w:rsidRPr="005337E9">
        <w:rPr>
          <w:sz w:val="28"/>
          <w:szCs w:val="28"/>
        </w:rPr>
        <w:t>]</w:t>
      </w:r>
      <w:r w:rsidR="006F0D1C" w:rsidRPr="006F0D1C">
        <w:rPr>
          <w:sz w:val="28"/>
          <w:szCs w:val="28"/>
        </w:rPr>
        <w:t>.</w:t>
      </w:r>
    </w:p>
    <w:p w14:paraId="35B1AD46" w14:textId="01787293" w:rsidR="006F0D1C" w:rsidRPr="006F0D1C" w:rsidRDefault="006F0D1C" w:rsidP="006F0D1C">
      <w:pPr>
        <w:pStyle w:val="a3"/>
        <w:contextualSpacing/>
        <w:jc w:val="both"/>
        <w:rPr>
          <w:sz w:val="28"/>
          <w:szCs w:val="28"/>
        </w:rPr>
      </w:pPr>
      <w:r w:rsidRPr="006F0D1C">
        <w:rPr>
          <w:sz w:val="28"/>
          <w:szCs w:val="28"/>
        </w:rPr>
        <w:t>Сувязь часоў і традыцый выразна праяўляецца ў тым, як гістарычная і прыродная спадчына інтэграваны ў сучаснае жыццё горада. Яркім прыкладам з'яўляюцца мясцовыя святы і фестывалі. Штогадовы фестываль кулікоў, які праводзі</w:t>
      </w:r>
      <w:r w:rsidR="0013225B">
        <w:rPr>
          <w:sz w:val="28"/>
          <w:szCs w:val="28"/>
        </w:rPr>
        <w:t>ўся</w:t>
      </w:r>
      <w:r w:rsidRPr="006F0D1C">
        <w:rPr>
          <w:sz w:val="28"/>
          <w:szCs w:val="28"/>
        </w:rPr>
        <w:t xml:space="preserve"> ў перыяд масавай міграцыі птушак, прыцягва</w:t>
      </w:r>
      <w:r w:rsidR="0013225B">
        <w:rPr>
          <w:sz w:val="28"/>
          <w:szCs w:val="28"/>
        </w:rPr>
        <w:t>ў</w:t>
      </w:r>
      <w:r w:rsidRPr="006F0D1C">
        <w:rPr>
          <w:sz w:val="28"/>
          <w:szCs w:val="28"/>
        </w:rPr>
        <w:t xml:space="preserve"> аматараў прыроды з розных краін, спрыяючы развіццю экалагічнага турызму. У сваю чаргу, рэгіянальнае свята "Тураўскі кірмаш" накіравана на адраджэнне старажытных гандлёвых традыцый, дэманстрацыю вырабаў народных рамёстваў і захаванне фальклорнай спадчыны. Гэтыя мерапрыемствы не толькі ўзбагачаюць культурнае жыццё рэгіёна, але і працуюць на стварэнне пазнавальнага брэнда Турава як унікальнага гісторыка-прыроднага комплексу</w:t>
      </w:r>
      <w:r w:rsidR="005337E9" w:rsidRPr="005337E9">
        <w:rPr>
          <w:sz w:val="28"/>
          <w:szCs w:val="28"/>
        </w:rPr>
        <w:t xml:space="preserve"> [</w:t>
      </w:r>
      <w:r w:rsidR="00E309D4">
        <w:rPr>
          <w:sz w:val="28"/>
          <w:szCs w:val="28"/>
        </w:rPr>
        <w:t>2</w:t>
      </w:r>
      <w:r w:rsidR="005337E9" w:rsidRPr="005337E9">
        <w:rPr>
          <w:sz w:val="28"/>
          <w:szCs w:val="28"/>
        </w:rPr>
        <w:t>]</w:t>
      </w:r>
      <w:r w:rsidRPr="006F0D1C">
        <w:rPr>
          <w:sz w:val="28"/>
          <w:szCs w:val="28"/>
        </w:rPr>
        <w:t>.</w:t>
      </w:r>
    </w:p>
    <w:p w14:paraId="7C511DFC" w14:textId="6C9ADF5A" w:rsidR="006F0D1C" w:rsidRPr="006F0D1C" w:rsidRDefault="006F0D1C" w:rsidP="006F0D1C">
      <w:pPr>
        <w:pStyle w:val="a3"/>
        <w:contextualSpacing/>
        <w:jc w:val="both"/>
        <w:rPr>
          <w:sz w:val="28"/>
          <w:szCs w:val="28"/>
        </w:rPr>
      </w:pPr>
      <w:r w:rsidRPr="006F0D1C">
        <w:rPr>
          <w:sz w:val="28"/>
          <w:szCs w:val="28"/>
        </w:rPr>
        <w:t>Важную ролю ў захаванні і папулярызацыі спадчыны адыгрывае Тураўскі краязнаўчы музей. Яго экспазіцыя, што ўключае археалагічныя знаходкі, прадметы побыту і этнаграфіі, дазваляе наведвальнікам паглыбіцца ў гісторыю і культуру рэгіёна. Легенды і паданні, звязаныя з каменнымі крыжамі ці асобай Кірыла Тураўскага, актыўна выкарыстоўваюцца ў экскурсійных праграмах, перадаюцца з пакалення ў пакаленне і працягваюць фарміраваць культурную ідэнтычнасць мясцовых жыхароў.</w:t>
      </w:r>
    </w:p>
    <w:p w14:paraId="79E86D97" w14:textId="1FE6B893" w:rsidR="000B0DC4" w:rsidRPr="00210DAC" w:rsidRDefault="006F0D1C" w:rsidP="00B6652D">
      <w:pPr>
        <w:pStyle w:val="a3"/>
        <w:contextualSpacing/>
        <w:jc w:val="both"/>
        <w:rPr>
          <w:sz w:val="28"/>
          <w:szCs w:val="28"/>
        </w:rPr>
      </w:pPr>
      <w:r w:rsidRPr="006F0D1C">
        <w:rPr>
          <w:sz w:val="28"/>
          <w:szCs w:val="28"/>
        </w:rPr>
        <w:t>Падводзячы вынік, можна сцвярджаць, што гістарычная і прыродная спадчына Турава з'яўляюцца цесна ўзаемазвязанымі кампанентамі. Велічныя гістарычныя помнікі ўпісаны ў непаўторны прыродны ландшафт, а мясцовыя традыцыі, прасякнутыя духам Палесся, працягваюць жыць і развівацца ў сучаснай культуры. Комплекснае вывучэнне гэтага феномену дазваляе не толькі глыбей зразумець мінулае, але і вызначыць перспектывы ўстойлівага развіцця тэрыторыі, дзе</w:t>
      </w:r>
      <w:r w:rsidR="00B71928">
        <w:rPr>
          <w:sz w:val="28"/>
          <w:szCs w:val="28"/>
        </w:rPr>
        <w:t xml:space="preserve"> </w:t>
      </w:r>
      <w:r w:rsidRPr="006F0D1C">
        <w:rPr>
          <w:sz w:val="28"/>
          <w:szCs w:val="28"/>
        </w:rPr>
        <w:t>экалагічны турызм мо</w:t>
      </w:r>
      <w:r w:rsidR="00B71928">
        <w:rPr>
          <w:sz w:val="28"/>
          <w:szCs w:val="28"/>
        </w:rPr>
        <w:t>жа</w:t>
      </w:r>
      <w:r w:rsidRPr="006F0D1C">
        <w:rPr>
          <w:sz w:val="28"/>
          <w:szCs w:val="28"/>
        </w:rPr>
        <w:t xml:space="preserve"> стаць асновай мясцовай эканомікі. Тураў – гэта выдатны прыклад таго, як на працягу больш чым тысячы гадоў суіснуюць гістарычная спадчына і прыроднае асяроддзе. Далейшыя даследаванні могуць быць накіраваны на больш дэталёвае вывучэнне асобных аспектаў, такіх як эвалюцыя мясцовых культаў, уплыў кліматычных змен на традыцыйнае гаспадаранне ці распрацоўка інавацыйных метадаў музейнай прэзентацыі спадчыны.</w:t>
      </w:r>
    </w:p>
    <w:p w14:paraId="64C1326A" w14:textId="77777777" w:rsidR="000B0DC4" w:rsidRPr="00E415AD" w:rsidRDefault="000B0DC4" w:rsidP="00E415AD">
      <w:pPr>
        <w:pStyle w:val="a3"/>
        <w:rPr>
          <w:sz w:val="28"/>
          <w:szCs w:val="28"/>
        </w:rPr>
      </w:pPr>
    </w:p>
    <w:p w14:paraId="62B7F063" w14:textId="5F5DE735" w:rsidR="000B0DC4" w:rsidRPr="00FD41EA" w:rsidRDefault="000B0DC4" w:rsidP="00E415AD">
      <w:pPr>
        <w:pStyle w:val="a3"/>
        <w:jc w:val="center"/>
        <w:rPr>
          <w:sz w:val="28"/>
          <w:szCs w:val="28"/>
          <w:lang w:val="ru-RU"/>
        </w:rPr>
      </w:pPr>
      <w:r w:rsidRPr="00E415AD">
        <w:rPr>
          <w:b/>
          <w:bCs/>
          <w:sz w:val="28"/>
          <w:szCs w:val="28"/>
        </w:rPr>
        <w:t>Крыніцы і літаратура</w:t>
      </w:r>
      <w:r w:rsidR="00FD41EA">
        <w:rPr>
          <w:b/>
          <w:bCs/>
          <w:sz w:val="28"/>
          <w:szCs w:val="28"/>
          <w:lang w:val="ru-RU"/>
        </w:rPr>
        <w:t>:</w:t>
      </w:r>
    </w:p>
    <w:p w14:paraId="458DE4AD" w14:textId="77777777" w:rsidR="000B0DC4" w:rsidRPr="00E415AD" w:rsidRDefault="000B0DC4" w:rsidP="00E415AD">
      <w:pPr>
        <w:pStyle w:val="a3"/>
        <w:rPr>
          <w:sz w:val="28"/>
          <w:szCs w:val="28"/>
        </w:rPr>
      </w:pPr>
    </w:p>
    <w:p w14:paraId="6F8A8B19" w14:textId="14FCABEB" w:rsidR="000B0DC4" w:rsidRPr="00E309D4" w:rsidRDefault="000B0DC4" w:rsidP="00E415AD">
      <w:pPr>
        <w:pStyle w:val="a3"/>
        <w:numPr>
          <w:ilvl w:val="0"/>
          <w:numId w:val="1"/>
        </w:numPr>
        <w:rPr>
          <w:sz w:val="28"/>
          <w:szCs w:val="28"/>
        </w:rPr>
      </w:pPr>
      <w:r w:rsidRPr="00E415AD">
        <w:rPr>
          <w:sz w:val="28"/>
          <w:szCs w:val="28"/>
        </w:rPr>
        <w:t xml:space="preserve">Алексютовіч, М. А. Тураў / М. А. Алексютовіч // Археалогія Беларусі : энцыклапедыя : у 2 т. / рэдкал.: Т. У. Бялова (гал. рэд.) </w:t>
      </w:r>
      <w:r w:rsidR="0087361B" w:rsidRPr="0087361B">
        <w:rPr>
          <w:sz w:val="28"/>
          <w:szCs w:val="28"/>
        </w:rPr>
        <w:t>[</w:t>
      </w:r>
      <w:r w:rsidRPr="00E415AD">
        <w:rPr>
          <w:sz w:val="28"/>
          <w:szCs w:val="28"/>
        </w:rPr>
        <w:t>і інш.</w:t>
      </w:r>
      <w:r w:rsidR="0087361B" w:rsidRPr="0087361B">
        <w:rPr>
          <w:sz w:val="28"/>
          <w:szCs w:val="28"/>
        </w:rPr>
        <w:t>]</w:t>
      </w:r>
      <w:r w:rsidRPr="00E415AD">
        <w:rPr>
          <w:sz w:val="28"/>
          <w:szCs w:val="28"/>
        </w:rPr>
        <w:t xml:space="preserve"> – Мінск : Беларуская Энцыклапедыя імя П. Броўкі</w:t>
      </w:r>
      <w:r w:rsidR="00E0446F" w:rsidRPr="00E0446F">
        <w:rPr>
          <w:sz w:val="28"/>
          <w:szCs w:val="28"/>
        </w:rPr>
        <w:t xml:space="preserve">. Т. 2 : Л–Я. </w:t>
      </w:r>
      <w:r w:rsidRPr="00E415AD">
        <w:rPr>
          <w:sz w:val="28"/>
          <w:szCs w:val="28"/>
        </w:rPr>
        <w:t>2011. С. 361–363.</w:t>
      </w:r>
    </w:p>
    <w:p w14:paraId="6FBECDBC" w14:textId="2BAC220C" w:rsidR="00E309D4" w:rsidRPr="00E415AD" w:rsidRDefault="00054428" w:rsidP="00E415AD">
      <w:pPr>
        <w:pStyle w:val="a3"/>
        <w:numPr>
          <w:ilvl w:val="0"/>
          <w:numId w:val="1"/>
        </w:numPr>
        <w:rPr>
          <w:sz w:val="28"/>
          <w:szCs w:val="28"/>
        </w:rPr>
      </w:pPr>
      <w:r w:rsidRPr="00054428">
        <w:rPr>
          <w:sz w:val="28"/>
          <w:szCs w:val="28"/>
        </w:rPr>
        <w:t>Кветкавы баль, каравай-фэст і «Шлях цмока»: якія мерапрыемствы прапануюць наведаць турыстам? [Электронны рэсурс] / Рэжым доступу: https://belta.by/society/view/tsvetochnyj-bal-karavaj-fest-i-shljah-tsmoka-kakie-meroprijatija-predlagajut-posetit-turistam-v-729462-2025/. – Дата доступу: 05.08.2025</w:t>
      </w:r>
      <w:r w:rsidR="00E309D4" w:rsidRPr="00E309D4">
        <w:rPr>
          <w:sz w:val="28"/>
          <w:szCs w:val="28"/>
        </w:rPr>
        <w:t>.</w:t>
      </w:r>
    </w:p>
    <w:p w14:paraId="31073E83" w14:textId="77777777" w:rsidR="000B0DC4" w:rsidRPr="00E415AD" w:rsidRDefault="000B0DC4" w:rsidP="00E415AD">
      <w:pPr>
        <w:pStyle w:val="a3"/>
        <w:numPr>
          <w:ilvl w:val="0"/>
          <w:numId w:val="1"/>
        </w:numPr>
        <w:rPr>
          <w:sz w:val="28"/>
          <w:szCs w:val="28"/>
        </w:rPr>
      </w:pPr>
      <w:r w:rsidRPr="00E415AD">
        <w:rPr>
          <w:sz w:val="28"/>
          <w:szCs w:val="28"/>
        </w:rPr>
        <w:t>Лысенка, П. Ф. Старажытны Тураў / П. Ф. Лысенка. – Мінск : Беларуская навука, 2004. – 180 с.</w:t>
      </w:r>
    </w:p>
    <w:p w14:paraId="7DF5E7F3" w14:textId="77777777" w:rsidR="000B0DC4" w:rsidRPr="00E415AD" w:rsidRDefault="000B0DC4" w:rsidP="00E415AD">
      <w:pPr>
        <w:pStyle w:val="a3"/>
        <w:numPr>
          <w:ilvl w:val="0"/>
          <w:numId w:val="1"/>
        </w:numPr>
        <w:rPr>
          <w:sz w:val="28"/>
          <w:szCs w:val="28"/>
        </w:rPr>
      </w:pPr>
      <w:r w:rsidRPr="00E415AD">
        <w:rPr>
          <w:sz w:val="28"/>
          <w:szCs w:val="28"/>
        </w:rPr>
        <w:t>Міфалогія беларусаў : энцыклапедычны слоўнік / склад. І. Клімковіч, В. Аўтушка; навук. рэд. Т. Валодзіна, С. Санько. – Мінск : Беларусь, 2011. – 607 с.</w:t>
      </w:r>
    </w:p>
    <w:p w14:paraId="5DD0569A" w14:textId="02B24939" w:rsidR="000B0DC4" w:rsidRPr="005337E9" w:rsidRDefault="000B0DC4" w:rsidP="00E415AD">
      <w:pPr>
        <w:pStyle w:val="a3"/>
        <w:numPr>
          <w:ilvl w:val="0"/>
          <w:numId w:val="1"/>
        </w:numPr>
        <w:rPr>
          <w:sz w:val="28"/>
          <w:szCs w:val="28"/>
        </w:rPr>
      </w:pPr>
      <w:r w:rsidRPr="00E415AD">
        <w:rPr>
          <w:sz w:val="28"/>
          <w:szCs w:val="28"/>
        </w:rPr>
        <w:t xml:space="preserve">Нацыянальны парк "Прыпяцкі" [Электронны рэсурс] / Рэжым доступу: </w:t>
      </w:r>
      <w:hyperlink r:id="rId5" w:tgtFrame="_blank" w:history="1">
        <w:r w:rsidRPr="00E415AD">
          <w:rPr>
            <w:rStyle w:val="a4"/>
            <w:sz w:val="28"/>
            <w:szCs w:val="28"/>
          </w:rPr>
          <w:t>https://www.npp.by/</w:t>
        </w:r>
      </w:hyperlink>
      <w:r w:rsidRPr="00E415AD">
        <w:rPr>
          <w:sz w:val="28"/>
          <w:szCs w:val="28"/>
        </w:rPr>
        <w:t>. – Дата доступу: 12.07.202</w:t>
      </w:r>
      <w:r w:rsidR="00E0446F">
        <w:rPr>
          <w:sz w:val="28"/>
          <w:szCs w:val="28"/>
        </w:rPr>
        <w:t>5</w:t>
      </w:r>
      <w:r w:rsidRPr="00E415AD">
        <w:rPr>
          <w:sz w:val="28"/>
          <w:szCs w:val="28"/>
        </w:rPr>
        <w:t>.</w:t>
      </w:r>
    </w:p>
    <w:p w14:paraId="208FEDEA" w14:textId="3C03BCE9" w:rsidR="00831C0D" w:rsidRPr="005F4332" w:rsidRDefault="00846218" w:rsidP="00E415AD">
      <w:pPr>
        <w:pStyle w:val="a3"/>
        <w:numPr>
          <w:ilvl w:val="0"/>
          <w:numId w:val="1"/>
        </w:numPr>
        <w:rPr>
          <w:sz w:val="28"/>
          <w:szCs w:val="28"/>
        </w:rPr>
      </w:pPr>
      <w:r w:rsidRPr="00846218">
        <w:rPr>
          <w:sz w:val="28"/>
          <w:szCs w:val="28"/>
        </w:rPr>
        <w:t>Тураўскі слоўнік</w:t>
      </w:r>
      <w:r w:rsidR="00871F56">
        <w:rPr>
          <w:sz w:val="28"/>
          <w:szCs w:val="28"/>
          <w:lang w:val="ru-RU"/>
        </w:rPr>
        <w:t>:</w:t>
      </w:r>
      <w:r w:rsidRPr="00846218">
        <w:rPr>
          <w:sz w:val="28"/>
          <w:szCs w:val="28"/>
        </w:rPr>
        <w:t xml:space="preserve"> </w:t>
      </w:r>
      <w:r w:rsidR="00871F56">
        <w:rPr>
          <w:sz w:val="28"/>
          <w:szCs w:val="28"/>
          <w:lang w:val="ru-RU"/>
        </w:rPr>
        <w:t>у</w:t>
      </w:r>
      <w:r w:rsidRPr="00846218">
        <w:rPr>
          <w:sz w:val="28"/>
          <w:szCs w:val="28"/>
        </w:rPr>
        <w:t xml:space="preserve"> 5</w:t>
      </w:r>
      <w:r w:rsidR="0087361B">
        <w:rPr>
          <w:sz w:val="28"/>
          <w:szCs w:val="28"/>
        </w:rPr>
        <w:t>-ці</w:t>
      </w:r>
      <w:r w:rsidRPr="00846218">
        <w:rPr>
          <w:sz w:val="28"/>
          <w:szCs w:val="28"/>
        </w:rPr>
        <w:t xml:space="preserve"> т. </w:t>
      </w:r>
      <w:r w:rsidR="0087361B">
        <w:rPr>
          <w:sz w:val="28"/>
          <w:szCs w:val="28"/>
        </w:rPr>
        <w:t xml:space="preserve">Т. 1. </w:t>
      </w:r>
      <w:r w:rsidRPr="00846218">
        <w:rPr>
          <w:sz w:val="28"/>
          <w:szCs w:val="28"/>
        </w:rPr>
        <w:t xml:space="preserve">/ </w:t>
      </w:r>
      <w:r w:rsidR="0087361B">
        <w:rPr>
          <w:sz w:val="28"/>
          <w:szCs w:val="28"/>
          <w:lang w:val="en-US"/>
        </w:rPr>
        <w:t>C</w:t>
      </w:r>
      <w:r w:rsidRPr="00846218">
        <w:rPr>
          <w:sz w:val="28"/>
          <w:szCs w:val="28"/>
        </w:rPr>
        <w:t>клад. А. А. Крывіцкі, Г. А. Цыхун, І. Я. Яшкін</w:t>
      </w:r>
      <w:r w:rsidR="0087361B" w:rsidRPr="0087361B">
        <w:rPr>
          <w:sz w:val="28"/>
          <w:szCs w:val="28"/>
        </w:rPr>
        <w:t xml:space="preserve">. </w:t>
      </w:r>
      <w:r w:rsidRPr="00846218">
        <w:rPr>
          <w:sz w:val="28"/>
          <w:szCs w:val="28"/>
        </w:rPr>
        <w:t>– М</w:t>
      </w:r>
      <w:r w:rsidR="0087361B">
        <w:rPr>
          <w:sz w:val="28"/>
          <w:szCs w:val="28"/>
        </w:rPr>
        <w:t>н.</w:t>
      </w:r>
      <w:r w:rsidRPr="00846218">
        <w:rPr>
          <w:sz w:val="28"/>
          <w:szCs w:val="28"/>
        </w:rPr>
        <w:t>: Навука і тэхніка, 1982</w:t>
      </w:r>
      <w:r w:rsidR="0087361B">
        <w:rPr>
          <w:sz w:val="28"/>
          <w:szCs w:val="28"/>
        </w:rPr>
        <w:t>.</w:t>
      </w:r>
      <w:r w:rsidRPr="00846218">
        <w:rPr>
          <w:sz w:val="28"/>
          <w:szCs w:val="28"/>
        </w:rPr>
        <w:t>–</w:t>
      </w:r>
      <w:r w:rsidR="0087361B">
        <w:rPr>
          <w:sz w:val="28"/>
          <w:szCs w:val="28"/>
        </w:rPr>
        <w:t xml:space="preserve"> 255 с.</w:t>
      </w:r>
    </w:p>
    <w:sectPr w:rsidR="00831C0D" w:rsidRPr="005F4332" w:rsidSect="00E415A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5C8D"/>
    <w:multiLevelType w:val="multilevel"/>
    <w:tmpl w:val="91B0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57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9E"/>
    <w:rsid w:val="00054428"/>
    <w:rsid w:val="000B0DC4"/>
    <w:rsid w:val="000E52EF"/>
    <w:rsid w:val="0013225B"/>
    <w:rsid w:val="00151F93"/>
    <w:rsid w:val="001C79BF"/>
    <w:rsid w:val="001F0386"/>
    <w:rsid w:val="002050E0"/>
    <w:rsid w:val="00210DAC"/>
    <w:rsid w:val="002A57B7"/>
    <w:rsid w:val="002D6437"/>
    <w:rsid w:val="002E1D34"/>
    <w:rsid w:val="00402411"/>
    <w:rsid w:val="00430368"/>
    <w:rsid w:val="0052544C"/>
    <w:rsid w:val="005337E9"/>
    <w:rsid w:val="00575AA3"/>
    <w:rsid w:val="00582FEE"/>
    <w:rsid w:val="005F4332"/>
    <w:rsid w:val="00633ABD"/>
    <w:rsid w:val="00662808"/>
    <w:rsid w:val="006A2696"/>
    <w:rsid w:val="006B1774"/>
    <w:rsid w:val="006F0D1C"/>
    <w:rsid w:val="0074077D"/>
    <w:rsid w:val="00751037"/>
    <w:rsid w:val="00831C0D"/>
    <w:rsid w:val="00846218"/>
    <w:rsid w:val="00871F56"/>
    <w:rsid w:val="0087361B"/>
    <w:rsid w:val="00894FB7"/>
    <w:rsid w:val="008A7D5A"/>
    <w:rsid w:val="008B44F4"/>
    <w:rsid w:val="00910765"/>
    <w:rsid w:val="00A06AB9"/>
    <w:rsid w:val="00A1082B"/>
    <w:rsid w:val="00A512FC"/>
    <w:rsid w:val="00A83701"/>
    <w:rsid w:val="00AC676D"/>
    <w:rsid w:val="00B6652D"/>
    <w:rsid w:val="00B70C65"/>
    <w:rsid w:val="00B71928"/>
    <w:rsid w:val="00B85A4B"/>
    <w:rsid w:val="00B96873"/>
    <w:rsid w:val="00C43D8C"/>
    <w:rsid w:val="00C816FA"/>
    <w:rsid w:val="00D71714"/>
    <w:rsid w:val="00DC3A84"/>
    <w:rsid w:val="00DF4F4D"/>
    <w:rsid w:val="00E0446F"/>
    <w:rsid w:val="00E309D4"/>
    <w:rsid w:val="00E415AD"/>
    <w:rsid w:val="00E52A61"/>
    <w:rsid w:val="00F13798"/>
    <w:rsid w:val="00F175F0"/>
    <w:rsid w:val="00FC4A9E"/>
    <w:rsid w:val="00FD41EA"/>
    <w:rsid w:val="00FF2293"/>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C8F5"/>
  <w15:chartTrackingRefBased/>
  <w15:docId w15:val="{9A2BC9D4-7BD1-457E-B9E2-F39CC8DF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DC4"/>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4">
    <w:name w:val="Hyperlink"/>
    <w:basedOn w:val="a0"/>
    <w:uiPriority w:val="99"/>
    <w:unhideWhenUsed/>
    <w:rsid w:val="000B0DC4"/>
    <w:rPr>
      <w:color w:val="0000FF"/>
      <w:u w:val="single"/>
    </w:rPr>
  </w:style>
  <w:style w:type="character" w:styleId="a5">
    <w:name w:val="FollowedHyperlink"/>
    <w:basedOn w:val="a0"/>
    <w:uiPriority w:val="99"/>
    <w:semiHidden/>
    <w:unhideWhenUsed/>
    <w:rsid w:val="006A2696"/>
    <w:rPr>
      <w:color w:val="954F72" w:themeColor="followedHyperlink"/>
      <w:u w:val="single"/>
    </w:rPr>
  </w:style>
  <w:style w:type="character" w:styleId="a6">
    <w:name w:val="Unresolved Mention"/>
    <w:basedOn w:val="a0"/>
    <w:uiPriority w:val="99"/>
    <w:semiHidden/>
    <w:unhideWhenUsed/>
    <w:rsid w:val="00E30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0378">
      <w:bodyDiv w:val="1"/>
      <w:marLeft w:val="0"/>
      <w:marRight w:val="0"/>
      <w:marTop w:val="0"/>
      <w:marBottom w:val="0"/>
      <w:divBdr>
        <w:top w:val="none" w:sz="0" w:space="0" w:color="auto"/>
        <w:left w:val="none" w:sz="0" w:space="0" w:color="auto"/>
        <w:bottom w:val="none" w:sz="0" w:space="0" w:color="auto"/>
        <w:right w:val="none" w:sz="0" w:space="0" w:color="auto"/>
      </w:divBdr>
    </w:div>
    <w:div w:id="699629240">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914586662">
      <w:bodyDiv w:val="1"/>
      <w:marLeft w:val="0"/>
      <w:marRight w:val="0"/>
      <w:marTop w:val="0"/>
      <w:marBottom w:val="0"/>
      <w:divBdr>
        <w:top w:val="none" w:sz="0" w:space="0" w:color="auto"/>
        <w:left w:val="none" w:sz="0" w:space="0" w:color="auto"/>
        <w:bottom w:val="none" w:sz="0" w:space="0" w:color="auto"/>
        <w:right w:val="none" w:sz="0" w:space="0" w:color="auto"/>
      </w:divBdr>
    </w:div>
    <w:div w:id="1452671443">
      <w:bodyDiv w:val="1"/>
      <w:marLeft w:val="0"/>
      <w:marRight w:val="0"/>
      <w:marTop w:val="0"/>
      <w:marBottom w:val="0"/>
      <w:divBdr>
        <w:top w:val="none" w:sz="0" w:space="0" w:color="auto"/>
        <w:left w:val="none" w:sz="0" w:space="0" w:color="auto"/>
        <w:bottom w:val="none" w:sz="0" w:space="0" w:color="auto"/>
        <w:right w:val="none" w:sz="0" w:space="0" w:color="auto"/>
      </w:divBdr>
    </w:div>
    <w:div w:id="1485004353">
      <w:bodyDiv w:val="1"/>
      <w:marLeft w:val="0"/>
      <w:marRight w:val="0"/>
      <w:marTop w:val="0"/>
      <w:marBottom w:val="0"/>
      <w:divBdr>
        <w:top w:val="none" w:sz="0" w:space="0" w:color="auto"/>
        <w:left w:val="none" w:sz="0" w:space="0" w:color="auto"/>
        <w:bottom w:val="none" w:sz="0" w:space="0" w:color="auto"/>
        <w:right w:val="none" w:sz="0" w:space="0" w:color="auto"/>
      </w:divBdr>
    </w:div>
    <w:div w:id="1514031596">
      <w:bodyDiv w:val="1"/>
      <w:marLeft w:val="0"/>
      <w:marRight w:val="0"/>
      <w:marTop w:val="0"/>
      <w:marBottom w:val="0"/>
      <w:divBdr>
        <w:top w:val="none" w:sz="0" w:space="0" w:color="auto"/>
        <w:left w:val="none" w:sz="0" w:space="0" w:color="auto"/>
        <w:bottom w:val="none" w:sz="0" w:space="0" w:color="auto"/>
        <w:right w:val="none" w:sz="0" w:space="0" w:color="auto"/>
      </w:divBdr>
    </w:div>
    <w:div w:id="1514957136">
      <w:bodyDiv w:val="1"/>
      <w:marLeft w:val="0"/>
      <w:marRight w:val="0"/>
      <w:marTop w:val="0"/>
      <w:marBottom w:val="0"/>
      <w:divBdr>
        <w:top w:val="none" w:sz="0" w:space="0" w:color="auto"/>
        <w:left w:val="none" w:sz="0" w:space="0" w:color="auto"/>
        <w:bottom w:val="none" w:sz="0" w:space="0" w:color="auto"/>
        <w:right w:val="none" w:sz="0" w:space="0" w:color="auto"/>
      </w:divBdr>
    </w:div>
    <w:div w:id="21165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pp.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2259</Words>
  <Characters>13780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Арцём</dc:creator>
  <cp:keywords/>
  <dc:description/>
  <cp:lastModifiedBy>Арцём</cp:lastModifiedBy>
  <cp:revision>2</cp:revision>
  <dcterms:created xsi:type="dcterms:W3CDTF">2025-08-08T13:18:00Z</dcterms:created>
  <dcterms:modified xsi:type="dcterms:W3CDTF">2025-08-08T13:18:00Z</dcterms:modified>
</cp:coreProperties>
</file>